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400" w:rsidRPr="0067538C" w:rsidRDefault="00722400" w:rsidP="00ED4DD4">
      <w:pPr>
        <w:rPr>
          <w:rFonts w:ascii="Verdana" w:hAnsi="Verdana"/>
          <w:b/>
          <w:sz w:val="28"/>
        </w:rPr>
      </w:pPr>
    </w:p>
    <w:p w:rsidR="00722400" w:rsidRPr="0067538C" w:rsidRDefault="00722400" w:rsidP="00722400">
      <w:pPr>
        <w:tabs>
          <w:tab w:val="right" w:pos="9072"/>
        </w:tabs>
        <w:rPr>
          <w:rFonts w:ascii="Verdana" w:hAnsi="Verdana"/>
          <w:sz w:val="22"/>
        </w:rPr>
      </w:pPr>
      <w:r w:rsidRPr="0067538C">
        <w:rPr>
          <w:rFonts w:ascii="Verdana" w:hAnsi="Verdana"/>
          <w:b/>
          <w:sz w:val="28"/>
        </w:rPr>
        <w:t>Til boligtagerne.</w:t>
      </w:r>
      <w:r w:rsidRPr="0067538C">
        <w:rPr>
          <w:rFonts w:ascii="Verdana" w:hAnsi="Verdana"/>
          <w:sz w:val="28"/>
        </w:rPr>
        <w:tab/>
      </w:r>
      <w:r w:rsidRPr="0067538C">
        <w:rPr>
          <w:rFonts w:ascii="Verdana" w:hAnsi="Verdana"/>
          <w:sz w:val="22"/>
        </w:rPr>
        <w:t xml:space="preserve">Den </w:t>
      </w:r>
      <w:r w:rsidR="00A22B74">
        <w:rPr>
          <w:rFonts w:ascii="Verdana" w:hAnsi="Verdana"/>
          <w:sz w:val="22"/>
        </w:rPr>
        <w:t>30</w:t>
      </w:r>
      <w:bookmarkStart w:id="0" w:name="_GoBack"/>
      <w:bookmarkEnd w:id="0"/>
      <w:r>
        <w:rPr>
          <w:rFonts w:ascii="Verdana" w:hAnsi="Verdana"/>
          <w:sz w:val="22"/>
        </w:rPr>
        <w:t>. april 201</w:t>
      </w:r>
      <w:r w:rsidR="00E327FB">
        <w:rPr>
          <w:rFonts w:ascii="Verdana" w:hAnsi="Verdana"/>
          <w:sz w:val="22"/>
        </w:rPr>
        <w:t>5</w:t>
      </w:r>
    </w:p>
    <w:p w:rsidR="00722400" w:rsidRPr="0067538C" w:rsidRDefault="00722400" w:rsidP="00722400">
      <w:pPr>
        <w:tabs>
          <w:tab w:val="right" w:pos="9072"/>
        </w:tabs>
        <w:rPr>
          <w:rFonts w:ascii="Verdana" w:hAnsi="Verdana"/>
        </w:rPr>
      </w:pPr>
    </w:p>
    <w:p w:rsidR="00722400" w:rsidRDefault="00722400" w:rsidP="00722400">
      <w:pPr>
        <w:rPr>
          <w:rFonts w:ascii="Verdana" w:hAnsi="Verdana"/>
          <w:b/>
          <w:sz w:val="28"/>
        </w:rPr>
      </w:pPr>
    </w:p>
    <w:p w:rsidR="00722400" w:rsidRPr="0067538C" w:rsidRDefault="00722400" w:rsidP="00722400">
      <w:pPr>
        <w:rPr>
          <w:rFonts w:ascii="Verdana" w:hAnsi="Verdana"/>
          <w:b/>
          <w:sz w:val="28"/>
        </w:rPr>
      </w:pPr>
      <w:r w:rsidRPr="0067538C">
        <w:rPr>
          <w:rFonts w:ascii="Verdana" w:hAnsi="Verdana"/>
          <w:b/>
          <w:sz w:val="28"/>
        </w:rPr>
        <w:t xml:space="preserve">Afd. 2 – Vestervang. </w:t>
      </w:r>
    </w:p>
    <w:p w:rsidR="00722400" w:rsidRDefault="00722400" w:rsidP="00722400">
      <w:pPr>
        <w:rPr>
          <w:rFonts w:ascii="Verdana" w:hAnsi="Verdana"/>
          <w:b/>
          <w:sz w:val="28"/>
        </w:rPr>
      </w:pPr>
    </w:p>
    <w:p w:rsidR="00722400" w:rsidRDefault="00722400" w:rsidP="00722400">
      <w:pPr>
        <w:rPr>
          <w:rFonts w:ascii="Verdana" w:hAnsi="Verdana"/>
          <w:b/>
          <w:sz w:val="28"/>
        </w:rPr>
      </w:pPr>
    </w:p>
    <w:p w:rsidR="00D12895" w:rsidRDefault="00D12895" w:rsidP="00722400">
      <w:pPr>
        <w:rPr>
          <w:rFonts w:ascii="Verdana" w:hAnsi="Verdana"/>
          <w:b/>
          <w:sz w:val="28"/>
        </w:rPr>
      </w:pPr>
    </w:p>
    <w:p w:rsidR="00722400" w:rsidRPr="00672350" w:rsidRDefault="00722400" w:rsidP="00722400">
      <w:pPr>
        <w:rPr>
          <w:rFonts w:ascii="Verdana" w:hAnsi="Verdana"/>
        </w:rPr>
      </w:pPr>
      <w:r w:rsidRPr="00672350">
        <w:rPr>
          <w:rFonts w:ascii="Verdana" w:hAnsi="Verdana"/>
          <w:b/>
        </w:rPr>
        <w:t xml:space="preserve">Ordinært afdelingsmøde afholdt </w:t>
      </w:r>
      <w:r w:rsidR="00AC65FB">
        <w:rPr>
          <w:rFonts w:ascii="Verdana" w:hAnsi="Verdana"/>
          <w:b/>
        </w:rPr>
        <w:t>tors</w:t>
      </w:r>
      <w:r w:rsidRPr="00672350">
        <w:rPr>
          <w:rFonts w:ascii="Verdana" w:hAnsi="Verdana"/>
          <w:b/>
        </w:rPr>
        <w:t xml:space="preserve">dag den </w:t>
      </w:r>
      <w:r w:rsidR="00AC65FB">
        <w:rPr>
          <w:rFonts w:ascii="Verdana" w:hAnsi="Verdana"/>
          <w:b/>
        </w:rPr>
        <w:t>16</w:t>
      </w:r>
      <w:r w:rsidRPr="00672350">
        <w:rPr>
          <w:rFonts w:ascii="Verdana" w:hAnsi="Verdana"/>
          <w:b/>
        </w:rPr>
        <w:t>. april 201</w:t>
      </w:r>
      <w:r w:rsidR="00AC65FB">
        <w:rPr>
          <w:rFonts w:ascii="Verdana" w:hAnsi="Verdana"/>
          <w:b/>
        </w:rPr>
        <w:t>5</w:t>
      </w:r>
      <w:r w:rsidRPr="00672350">
        <w:rPr>
          <w:rFonts w:ascii="Verdana" w:hAnsi="Verdana"/>
          <w:b/>
        </w:rPr>
        <w:t xml:space="preserve"> kl. 18.00 i Bøgehegnet 76.</w:t>
      </w:r>
      <w:r w:rsidRPr="00672350">
        <w:rPr>
          <w:rFonts w:ascii="Verdana" w:hAnsi="Verdana"/>
        </w:rPr>
        <w:t xml:space="preserve"> </w:t>
      </w:r>
    </w:p>
    <w:p w:rsidR="00722400" w:rsidRDefault="00722400" w:rsidP="00722400">
      <w:pPr>
        <w:rPr>
          <w:rFonts w:ascii="Verdana" w:hAnsi="Verdana"/>
        </w:rPr>
      </w:pPr>
    </w:p>
    <w:p w:rsidR="00D12895" w:rsidRDefault="00D12895" w:rsidP="00722400">
      <w:pPr>
        <w:rPr>
          <w:rFonts w:ascii="Verdana" w:hAnsi="Verdana"/>
        </w:rPr>
      </w:pPr>
    </w:p>
    <w:p w:rsidR="00722400" w:rsidRPr="00672350" w:rsidRDefault="00722400" w:rsidP="00722400">
      <w:pPr>
        <w:rPr>
          <w:rFonts w:ascii="Verdana" w:hAnsi="Verdana"/>
        </w:rPr>
      </w:pPr>
    </w:p>
    <w:p w:rsidR="00722400" w:rsidRPr="00672350" w:rsidRDefault="00722400" w:rsidP="00722400">
      <w:pPr>
        <w:rPr>
          <w:rFonts w:ascii="Verdana" w:hAnsi="Verdana"/>
          <w:b/>
        </w:rPr>
      </w:pPr>
      <w:r w:rsidRPr="00672350">
        <w:rPr>
          <w:rFonts w:ascii="Verdana" w:hAnsi="Verdana"/>
          <w:b/>
        </w:rPr>
        <w:t>Referat:</w:t>
      </w:r>
    </w:p>
    <w:p w:rsidR="00722400" w:rsidRPr="00672350" w:rsidRDefault="00722400" w:rsidP="00722400">
      <w:pPr>
        <w:rPr>
          <w:rFonts w:ascii="Verdana" w:hAnsi="Verdana"/>
          <w:b/>
        </w:rPr>
      </w:pPr>
    </w:p>
    <w:p w:rsidR="00722400" w:rsidRPr="00672350" w:rsidRDefault="00722400" w:rsidP="00722400">
      <w:pPr>
        <w:numPr>
          <w:ilvl w:val="0"/>
          <w:numId w:val="5"/>
        </w:numPr>
        <w:tabs>
          <w:tab w:val="clear" w:pos="705"/>
          <w:tab w:val="num" w:pos="0"/>
        </w:tabs>
        <w:ind w:left="0"/>
        <w:rPr>
          <w:rFonts w:ascii="Verdana" w:hAnsi="Verdana"/>
        </w:rPr>
      </w:pPr>
      <w:r>
        <w:rPr>
          <w:rFonts w:ascii="Verdana" w:hAnsi="Verdana"/>
        </w:rPr>
        <w:t>Kirsten Petersen</w:t>
      </w:r>
      <w:r w:rsidRPr="00672350">
        <w:rPr>
          <w:rFonts w:ascii="Verdana" w:hAnsi="Verdana"/>
        </w:rPr>
        <w:t xml:space="preserve"> bød velkommen til </w:t>
      </w:r>
      <w:r>
        <w:rPr>
          <w:rFonts w:ascii="Verdana" w:hAnsi="Verdana"/>
        </w:rPr>
        <w:t>1</w:t>
      </w:r>
      <w:r w:rsidR="00AC65FB">
        <w:rPr>
          <w:rFonts w:ascii="Verdana" w:hAnsi="Verdana"/>
        </w:rPr>
        <w:t>5</w:t>
      </w:r>
      <w:r w:rsidRPr="00672350">
        <w:rPr>
          <w:rFonts w:ascii="Verdana" w:hAnsi="Verdana"/>
        </w:rPr>
        <w:t xml:space="preserve"> boligtagere</w:t>
      </w:r>
      <w:r>
        <w:rPr>
          <w:rFonts w:ascii="Verdana" w:hAnsi="Verdana"/>
        </w:rPr>
        <w:t xml:space="preserve"> </w:t>
      </w:r>
      <w:r w:rsidR="00105DD0">
        <w:rPr>
          <w:rFonts w:ascii="Verdana" w:hAnsi="Verdana"/>
        </w:rPr>
        <w:t xml:space="preserve">og en særlig velkomst til Charlotte i nr. 23, som flyttede ind i december sidste år </w:t>
      </w:r>
      <w:r w:rsidRPr="00672350">
        <w:rPr>
          <w:rFonts w:ascii="Verdana" w:hAnsi="Verdana"/>
        </w:rPr>
        <w:t xml:space="preserve">samt </w:t>
      </w:r>
      <w:r>
        <w:rPr>
          <w:rFonts w:ascii="Verdana" w:hAnsi="Verdana"/>
        </w:rPr>
        <w:t xml:space="preserve">til </w:t>
      </w:r>
      <w:r w:rsidR="0012259F">
        <w:rPr>
          <w:rFonts w:ascii="Verdana" w:hAnsi="Verdana"/>
        </w:rPr>
        <w:t>Bente Puggaard</w:t>
      </w:r>
      <w:r>
        <w:rPr>
          <w:rFonts w:ascii="Verdana" w:hAnsi="Verdana"/>
        </w:rPr>
        <w:t xml:space="preserve"> fra selskabsbestyrelsen, Jørgen Jensen</w:t>
      </w:r>
      <w:r w:rsidR="001A59A1">
        <w:rPr>
          <w:rFonts w:ascii="Verdana" w:hAnsi="Verdana"/>
        </w:rPr>
        <w:t xml:space="preserve"> og</w:t>
      </w:r>
      <w:r>
        <w:rPr>
          <w:rFonts w:ascii="Verdana" w:hAnsi="Verdana"/>
        </w:rPr>
        <w:t xml:space="preserve"> Jimmy Hjarsø </w:t>
      </w:r>
      <w:r w:rsidRPr="00B46DAD">
        <w:rPr>
          <w:rFonts w:ascii="Verdana" w:hAnsi="Verdana"/>
        </w:rPr>
        <w:t xml:space="preserve">fra ejendomskontoret </w:t>
      </w:r>
      <w:r>
        <w:rPr>
          <w:rFonts w:ascii="Verdana" w:hAnsi="Verdana"/>
        </w:rPr>
        <w:t xml:space="preserve">samt </w:t>
      </w:r>
      <w:r w:rsidRPr="00B46DAD">
        <w:rPr>
          <w:rFonts w:ascii="Verdana" w:hAnsi="Verdana"/>
        </w:rPr>
        <w:t>Jens Rasmussen fra administrationen.</w:t>
      </w:r>
    </w:p>
    <w:p w:rsidR="00722400" w:rsidRPr="00672350" w:rsidRDefault="00722400" w:rsidP="00722400">
      <w:pPr>
        <w:rPr>
          <w:rFonts w:ascii="Verdana" w:hAnsi="Verdana"/>
        </w:rPr>
      </w:pPr>
    </w:p>
    <w:p w:rsidR="00722400" w:rsidRPr="00672350" w:rsidRDefault="00722400" w:rsidP="00722400">
      <w:pPr>
        <w:rPr>
          <w:rFonts w:ascii="Verdana" w:hAnsi="Verdana"/>
        </w:rPr>
      </w:pPr>
    </w:p>
    <w:p w:rsidR="00722400" w:rsidRPr="00672350" w:rsidRDefault="00722400" w:rsidP="00722400">
      <w:pPr>
        <w:numPr>
          <w:ilvl w:val="0"/>
          <w:numId w:val="5"/>
        </w:numPr>
        <w:tabs>
          <w:tab w:val="clear" w:pos="705"/>
          <w:tab w:val="num" w:pos="0"/>
        </w:tabs>
        <w:ind w:left="0"/>
        <w:rPr>
          <w:rFonts w:ascii="Verdana" w:hAnsi="Verdana"/>
        </w:rPr>
      </w:pPr>
      <w:r w:rsidRPr="00672350">
        <w:rPr>
          <w:rFonts w:ascii="Verdana" w:hAnsi="Verdana"/>
          <w:b/>
        </w:rPr>
        <w:t>Valg af dirigent, stemmetællere og referent</w:t>
      </w:r>
      <w:r w:rsidRPr="00672350">
        <w:rPr>
          <w:rFonts w:ascii="Verdana" w:hAnsi="Verdana"/>
        </w:rPr>
        <w:t>.</w:t>
      </w:r>
    </w:p>
    <w:p w:rsidR="00722400" w:rsidRPr="00672350" w:rsidRDefault="0012259F" w:rsidP="00722400">
      <w:pPr>
        <w:tabs>
          <w:tab w:val="left" w:pos="709"/>
        </w:tabs>
        <w:rPr>
          <w:rFonts w:ascii="Verdana" w:hAnsi="Verdana"/>
        </w:rPr>
      </w:pPr>
      <w:r>
        <w:rPr>
          <w:rFonts w:ascii="Verdana" w:hAnsi="Verdana"/>
        </w:rPr>
        <w:t>Bente Puggaard</w:t>
      </w:r>
      <w:r w:rsidR="00722400" w:rsidRPr="00672350">
        <w:rPr>
          <w:rFonts w:ascii="Verdana" w:hAnsi="Verdana"/>
        </w:rPr>
        <w:t xml:space="preserve"> blev valgt til dirigent, </w:t>
      </w:r>
      <w:r w:rsidR="00722400">
        <w:rPr>
          <w:rFonts w:ascii="Verdana" w:hAnsi="Verdana"/>
        </w:rPr>
        <w:t>Jørgen Jensen</w:t>
      </w:r>
      <w:r w:rsidR="00722400" w:rsidRPr="00672350">
        <w:rPr>
          <w:rFonts w:ascii="Verdana" w:hAnsi="Verdana"/>
        </w:rPr>
        <w:t xml:space="preserve"> og </w:t>
      </w:r>
      <w:r w:rsidR="00722400">
        <w:rPr>
          <w:rFonts w:ascii="Verdana" w:hAnsi="Verdana"/>
        </w:rPr>
        <w:t>Jimmy Hjarsø</w:t>
      </w:r>
      <w:r w:rsidR="00722400" w:rsidRPr="00672350">
        <w:rPr>
          <w:rFonts w:ascii="Verdana" w:hAnsi="Verdana"/>
        </w:rPr>
        <w:t xml:space="preserve"> til stemmetællere og Jens Rasmussen til referent.</w:t>
      </w:r>
    </w:p>
    <w:p w:rsidR="00722400" w:rsidRPr="00672350" w:rsidRDefault="00722400" w:rsidP="00722400">
      <w:pPr>
        <w:tabs>
          <w:tab w:val="left" w:pos="709"/>
        </w:tabs>
        <w:rPr>
          <w:rFonts w:ascii="Verdana" w:hAnsi="Verdana"/>
        </w:rPr>
      </w:pPr>
    </w:p>
    <w:p w:rsidR="00722400" w:rsidRPr="00672350" w:rsidRDefault="00722400" w:rsidP="00722400">
      <w:pPr>
        <w:tabs>
          <w:tab w:val="left" w:pos="709"/>
        </w:tabs>
        <w:rPr>
          <w:rFonts w:ascii="Verdana" w:hAnsi="Verdana"/>
        </w:rPr>
      </w:pPr>
    </w:p>
    <w:p w:rsidR="00722400" w:rsidRPr="00672350" w:rsidRDefault="00722400" w:rsidP="00722400">
      <w:pPr>
        <w:numPr>
          <w:ilvl w:val="0"/>
          <w:numId w:val="5"/>
        </w:numPr>
        <w:tabs>
          <w:tab w:val="clear" w:pos="705"/>
          <w:tab w:val="num" w:pos="0"/>
        </w:tabs>
        <w:ind w:left="0"/>
        <w:rPr>
          <w:rFonts w:ascii="Verdana" w:hAnsi="Verdana"/>
          <w:b/>
        </w:rPr>
      </w:pPr>
      <w:r w:rsidRPr="00672350">
        <w:rPr>
          <w:rFonts w:ascii="Verdana" w:hAnsi="Verdana"/>
          <w:b/>
        </w:rPr>
        <w:t>Afdelingsbestyrelsens beretning for det forløbne år.</w:t>
      </w:r>
    </w:p>
    <w:p w:rsidR="00722400" w:rsidRPr="00672350" w:rsidRDefault="00722400" w:rsidP="00722400">
      <w:pPr>
        <w:rPr>
          <w:rFonts w:ascii="Verdana" w:hAnsi="Verdana"/>
        </w:rPr>
      </w:pPr>
    </w:p>
    <w:p w:rsidR="00722400" w:rsidRDefault="00722400" w:rsidP="00722400">
      <w:pPr>
        <w:rPr>
          <w:rFonts w:ascii="Verdana" w:hAnsi="Verdana"/>
        </w:rPr>
      </w:pPr>
      <w:r w:rsidRPr="00672350">
        <w:rPr>
          <w:rFonts w:ascii="Verdana" w:hAnsi="Verdana"/>
        </w:rPr>
        <w:t xml:space="preserve">Beretningen blev aflagt af </w:t>
      </w:r>
      <w:r>
        <w:rPr>
          <w:rFonts w:ascii="Verdana" w:hAnsi="Verdana"/>
        </w:rPr>
        <w:t>Kirsten Petersen</w:t>
      </w:r>
      <w:r w:rsidRPr="00672350">
        <w:rPr>
          <w:rFonts w:ascii="Verdana" w:hAnsi="Verdana"/>
        </w:rPr>
        <w:t>:</w:t>
      </w:r>
    </w:p>
    <w:p w:rsidR="00722400" w:rsidRDefault="00722400" w:rsidP="00722400">
      <w:pPr>
        <w:rPr>
          <w:rFonts w:ascii="Verdana" w:hAnsi="Verdana"/>
        </w:rPr>
      </w:pPr>
    </w:p>
    <w:p w:rsidR="00722400" w:rsidRDefault="00722400" w:rsidP="00722400">
      <w:pPr>
        <w:tabs>
          <w:tab w:val="left" w:pos="709"/>
          <w:tab w:val="left" w:pos="1276"/>
        </w:tabs>
        <w:ind w:left="709"/>
        <w:rPr>
          <w:rFonts w:ascii="Verdana" w:hAnsi="Verdana"/>
        </w:rPr>
      </w:pPr>
    </w:p>
    <w:p w:rsidR="00722400" w:rsidRDefault="00105DD0" w:rsidP="00722400">
      <w:pPr>
        <w:numPr>
          <w:ilvl w:val="0"/>
          <w:numId w:val="6"/>
        </w:numPr>
        <w:tabs>
          <w:tab w:val="left" w:pos="709"/>
        </w:tabs>
        <w:ind w:left="709" w:hanging="283"/>
        <w:rPr>
          <w:rFonts w:ascii="Verdana" w:hAnsi="Verdana"/>
        </w:rPr>
      </w:pPr>
      <w:r>
        <w:rPr>
          <w:rFonts w:ascii="Verdana" w:hAnsi="Verdana"/>
        </w:rPr>
        <w:t xml:space="preserve">Sidste år blev der foretaget </w:t>
      </w:r>
      <w:r w:rsidR="00B276B9">
        <w:rPr>
          <w:rFonts w:ascii="Verdana" w:hAnsi="Verdana"/>
        </w:rPr>
        <w:t>en prøve med algerens på nr. 17.</w:t>
      </w:r>
      <w:r>
        <w:rPr>
          <w:rFonts w:ascii="Verdana" w:hAnsi="Verdana"/>
        </w:rPr>
        <w:t xml:space="preserve"> </w:t>
      </w:r>
      <w:r w:rsidR="00B276B9">
        <w:rPr>
          <w:rFonts w:ascii="Verdana" w:hAnsi="Verdana"/>
        </w:rPr>
        <w:t>D</w:t>
      </w:r>
      <w:r>
        <w:rPr>
          <w:rFonts w:ascii="Verdana" w:hAnsi="Verdana"/>
        </w:rPr>
        <w:t xml:space="preserve">a resultatet ikke er tilfredsstillende, vil der ikke blive foretaget yderligere før, der er økonomi til at foretage en egentlig afrensning af tagene. </w:t>
      </w:r>
    </w:p>
    <w:p w:rsidR="00722400" w:rsidRDefault="00722400" w:rsidP="00722400">
      <w:pPr>
        <w:tabs>
          <w:tab w:val="left" w:pos="709"/>
          <w:tab w:val="left" w:pos="1276"/>
        </w:tabs>
        <w:ind w:left="709"/>
        <w:rPr>
          <w:rFonts w:ascii="Verdana" w:hAnsi="Verdana"/>
        </w:rPr>
      </w:pPr>
    </w:p>
    <w:p w:rsidR="00722400" w:rsidRDefault="00105DD0" w:rsidP="00722400">
      <w:pPr>
        <w:numPr>
          <w:ilvl w:val="0"/>
          <w:numId w:val="6"/>
        </w:numPr>
        <w:tabs>
          <w:tab w:val="left" w:pos="709"/>
          <w:tab w:val="left" w:pos="1276"/>
        </w:tabs>
        <w:ind w:left="709" w:hanging="283"/>
        <w:rPr>
          <w:rFonts w:ascii="Verdana" w:hAnsi="Verdana"/>
        </w:rPr>
      </w:pPr>
      <w:r>
        <w:rPr>
          <w:rFonts w:ascii="Verdana" w:hAnsi="Verdana"/>
        </w:rPr>
        <w:t>Der er foretaget en tætning af kloakdækslerne, som har reduceret lugtgenerne fra kloakken.</w:t>
      </w:r>
    </w:p>
    <w:p w:rsidR="00810B5E" w:rsidRDefault="00810B5E" w:rsidP="00810B5E">
      <w:pPr>
        <w:pStyle w:val="Listeafsnit"/>
        <w:rPr>
          <w:rFonts w:ascii="Verdana" w:hAnsi="Verdana"/>
        </w:rPr>
      </w:pPr>
    </w:p>
    <w:p w:rsidR="00810B5E" w:rsidRDefault="00810B5E" w:rsidP="00722400">
      <w:pPr>
        <w:numPr>
          <w:ilvl w:val="0"/>
          <w:numId w:val="6"/>
        </w:numPr>
        <w:tabs>
          <w:tab w:val="left" w:pos="709"/>
          <w:tab w:val="left" w:pos="1276"/>
        </w:tabs>
        <w:ind w:left="709" w:hanging="283"/>
        <w:rPr>
          <w:rFonts w:ascii="Verdana" w:hAnsi="Verdana"/>
        </w:rPr>
      </w:pPr>
      <w:r>
        <w:rPr>
          <w:rFonts w:ascii="Verdana" w:hAnsi="Verdana"/>
        </w:rPr>
        <w:t xml:space="preserve">I nr. 27 har der været en omfattende vandskade på grund af tilstoppet afløb, så vand fra gasfyret ikke kunne løbe væk. Fremover vil firmaet (Mølbak), som udfører service på gasfyret, kontrollere, om afløbet </w:t>
      </w:r>
      <w:r w:rsidR="004C4246">
        <w:rPr>
          <w:rFonts w:ascii="Verdana" w:hAnsi="Verdana"/>
        </w:rPr>
        <w:t>fungere</w:t>
      </w:r>
      <w:r w:rsidR="00A22B74">
        <w:rPr>
          <w:rFonts w:ascii="Verdana" w:hAnsi="Verdana"/>
        </w:rPr>
        <w:t>r</w:t>
      </w:r>
      <w:r w:rsidR="004C4246">
        <w:rPr>
          <w:rFonts w:ascii="Verdana" w:hAnsi="Verdana"/>
        </w:rPr>
        <w:t xml:space="preserve"> som det skal</w:t>
      </w:r>
      <w:r>
        <w:rPr>
          <w:rFonts w:ascii="Verdana" w:hAnsi="Verdana"/>
        </w:rPr>
        <w:t xml:space="preserve">. </w:t>
      </w:r>
    </w:p>
    <w:p w:rsidR="00810B5E" w:rsidRDefault="00810B5E" w:rsidP="00810B5E">
      <w:pPr>
        <w:pStyle w:val="Listeafsnit"/>
        <w:rPr>
          <w:rFonts w:ascii="Verdana" w:hAnsi="Verdana"/>
        </w:rPr>
      </w:pPr>
    </w:p>
    <w:p w:rsidR="00810B5E" w:rsidRDefault="00810B5E" w:rsidP="00722400">
      <w:pPr>
        <w:numPr>
          <w:ilvl w:val="0"/>
          <w:numId w:val="6"/>
        </w:numPr>
        <w:tabs>
          <w:tab w:val="left" w:pos="709"/>
          <w:tab w:val="left" w:pos="1276"/>
        </w:tabs>
        <w:ind w:left="709" w:hanging="283"/>
        <w:rPr>
          <w:rFonts w:ascii="Verdana" w:hAnsi="Verdana"/>
        </w:rPr>
      </w:pPr>
      <w:r>
        <w:rPr>
          <w:rFonts w:ascii="Verdana" w:hAnsi="Verdana"/>
        </w:rPr>
        <w:t>Ved Hedevangen 5 er opsat en hjertestarter, som er tilgængelig 24 timer i døgnet.</w:t>
      </w:r>
    </w:p>
    <w:p w:rsidR="00810B5E" w:rsidRDefault="00810B5E" w:rsidP="00810B5E">
      <w:pPr>
        <w:pStyle w:val="Listeafsnit"/>
        <w:rPr>
          <w:rFonts w:ascii="Verdana" w:hAnsi="Verdana"/>
        </w:rPr>
      </w:pPr>
    </w:p>
    <w:p w:rsidR="00810B5E" w:rsidRDefault="00810B5E" w:rsidP="00722400">
      <w:pPr>
        <w:numPr>
          <w:ilvl w:val="0"/>
          <w:numId w:val="6"/>
        </w:numPr>
        <w:tabs>
          <w:tab w:val="left" w:pos="709"/>
          <w:tab w:val="left" w:pos="1276"/>
        </w:tabs>
        <w:ind w:left="709" w:hanging="283"/>
        <w:rPr>
          <w:rFonts w:ascii="Verdana" w:hAnsi="Verdana"/>
        </w:rPr>
      </w:pPr>
      <w:r>
        <w:rPr>
          <w:rFonts w:ascii="Verdana" w:hAnsi="Verdana"/>
        </w:rPr>
        <w:lastRenderedPageBreak/>
        <w:t>Resterende trappetrin ved hoveddøre, som endnu ikke er repareret, forventes repareret i løbet af 2015.</w:t>
      </w:r>
    </w:p>
    <w:p w:rsidR="00810B5E" w:rsidRDefault="00810B5E" w:rsidP="00810B5E">
      <w:pPr>
        <w:pStyle w:val="Listeafsnit"/>
        <w:rPr>
          <w:rFonts w:ascii="Verdana" w:hAnsi="Verdana"/>
        </w:rPr>
      </w:pPr>
    </w:p>
    <w:p w:rsidR="00810B5E" w:rsidRDefault="00810B5E" w:rsidP="00722400">
      <w:pPr>
        <w:numPr>
          <w:ilvl w:val="0"/>
          <w:numId w:val="6"/>
        </w:numPr>
        <w:tabs>
          <w:tab w:val="left" w:pos="709"/>
          <w:tab w:val="left" w:pos="1276"/>
        </w:tabs>
        <w:ind w:left="709" w:hanging="283"/>
        <w:rPr>
          <w:rFonts w:ascii="Verdana" w:hAnsi="Verdana"/>
        </w:rPr>
      </w:pPr>
      <w:r>
        <w:rPr>
          <w:rFonts w:ascii="Verdana" w:hAnsi="Verdana"/>
        </w:rPr>
        <w:t>Et af kirsebærtræerne ved den store sten for</w:t>
      </w:r>
      <w:r w:rsidR="00B276B9">
        <w:rPr>
          <w:rFonts w:ascii="Verdana" w:hAnsi="Verdana"/>
        </w:rPr>
        <w:t xml:space="preserve"> </w:t>
      </w:r>
      <w:r>
        <w:rPr>
          <w:rFonts w:ascii="Verdana" w:hAnsi="Verdana"/>
        </w:rPr>
        <w:t>enden af Grevehaven er gået ud, der vil blive plantet et nyt til erstatning i løbet af efteråret.</w:t>
      </w:r>
    </w:p>
    <w:p w:rsidR="00810B5E" w:rsidRDefault="00810B5E" w:rsidP="00810B5E">
      <w:pPr>
        <w:pStyle w:val="Listeafsnit"/>
        <w:rPr>
          <w:rFonts w:ascii="Verdana" w:hAnsi="Verdana"/>
        </w:rPr>
      </w:pPr>
    </w:p>
    <w:p w:rsidR="00810B5E" w:rsidRDefault="00810B5E" w:rsidP="00722400">
      <w:pPr>
        <w:numPr>
          <w:ilvl w:val="0"/>
          <w:numId w:val="6"/>
        </w:numPr>
        <w:tabs>
          <w:tab w:val="left" w:pos="709"/>
          <w:tab w:val="left" w:pos="1276"/>
        </w:tabs>
        <w:ind w:left="709" w:hanging="283"/>
        <w:rPr>
          <w:rFonts w:ascii="Verdana" w:hAnsi="Verdana"/>
        </w:rPr>
      </w:pPr>
      <w:r>
        <w:rPr>
          <w:rFonts w:ascii="Verdana" w:hAnsi="Verdana"/>
        </w:rPr>
        <w:t xml:space="preserve">Ved totalistandsættelse af fraflyttede boliger vil </w:t>
      </w:r>
      <w:r w:rsidR="005827C5">
        <w:rPr>
          <w:rFonts w:ascii="Verdana" w:hAnsi="Verdana"/>
        </w:rPr>
        <w:t>Vestervangs beboere blive inviteret til besigtigelse. Ved almindelig istandsættelse vil beboerne ikke blive inviteret.</w:t>
      </w:r>
    </w:p>
    <w:p w:rsidR="005827C5" w:rsidRDefault="005827C5" w:rsidP="005827C5">
      <w:pPr>
        <w:pStyle w:val="Listeafsnit"/>
        <w:rPr>
          <w:rFonts w:ascii="Verdana" w:hAnsi="Verdana"/>
        </w:rPr>
      </w:pPr>
    </w:p>
    <w:p w:rsidR="005827C5" w:rsidRDefault="005827C5" w:rsidP="00722400">
      <w:pPr>
        <w:numPr>
          <w:ilvl w:val="0"/>
          <w:numId w:val="6"/>
        </w:numPr>
        <w:tabs>
          <w:tab w:val="left" w:pos="709"/>
          <w:tab w:val="left" w:pos="1276"/>
        </w:tabs>
        <w:ind w:left="709" w:hanging="283"/>
        <w:rPr>
          <w:rFonts w:ascii="Verdana" w:hAnsi="Verdana"/>
        </w:rPr>
      </w:pPr>
      <w:r>
        <w:rPr>
          <w:rFonts w:ascii="Verdana" w:hAnsi="Verdana"/>
        </w:rPr>
        <w:t>Til efteråret vil der i samarbejde med Grevehaven blive opstillet en container til haveaffald. Nærmere information vil blive udsendt inden opstillingen af container.</w:t>
      </w:r>
    </w:p>
    <w:p w:rsidR="005827C5" w:rsidRDefault="005827C5" w:rsidP="005827C5">
      <w:pPr>
        <w:pStyle w:val="Listeafsnit"/>
        <w:rPr>
          <w:rFonts w:ascii="Verdana" w:hAnsi="Verdana"/>
        </w:rPr>
      </w:pPr>
    </w:p>
    <w:p w:rsidR="005827C5" w:rsidRDefault="005827C5" w:rsidP="00722400">
      <w:pPr>
        <w:numPr>
          <w:ilvl w:val="0"/>
          <w:numId w:val="6"/>
        </w:numPr>
        <w:tabs>
          <w:tab w:val="left" w:pos="709"/>
          <w:tab w:val="left" w:pos="1276"/>
        </w:tabs>
        <w:ind w:left="709" w:hanging="283"/>
        <w:rPr>
          <w:rFonts w:ascii="Verdana" w:hAnsi="Verdana"/>
        </w:rPr>
      </w:pPr>
      <w:r>
        <w:rPr>
          <w:rFonts w:ascii="Verdana" w:hAnsi="Verdana"/>
        </w:rPr>
        <w:t>Der pågår diverse undersøgelser for udførelse af en bedre hulmursisolering. Hvis der findes en bedre løsning, som findes økonomisk ansvarlig, vil der blive indkaldt til et ekstraordinært beboermøde.</w:t>
      </w:r>
    </w:p>
    <w:p w:rsidR="005827C5" w:rsidRDefault="005827C5" w:rsidP="005827C5">
      <w:pPr>
        <w:pStyle w:val="Listeafsnit"/>
        <w:rPr>
          <w:rFonts w:ascii="Verdana" w:hAnsi="Verdana"/>
        </w:rPr>
      </w:pPr>
    </w:p>
    <w:p w:rsidR="005827C5" w:rsidRDefault="005827C5" w:rsidP="00722400">
      <w:pPr>
        <w:numPr>
          <w:ilvl w:val="0"/>
          <w:numId w:val="6"/>
        </w:numPr>
        <w:tabs>
          <w:tab w:val="left" w:pos="709"/>
          <w:tab w:val="left" w:pos="1276"/>
        </w:tabs>
        <w:ind w:left="709" w:hanging="283"/>
        <w:rPr>
          <w:rFonts w:ascii="Verdana" w:hAnsi="Verdana"/>
        </w:rPr>
      </w:pPr>
      <w:r>
        <w:rPr>
          <w:rFonts w:ascii="Verdana" w:hAnsi="Verdana"/>
        </w:rPr>
        <w:t>Træffet på Stenpladsen bliver i år afholdt den 17. maj, kl. 10:30.</w:t>
      </w:r>
    </w:p>
    <w:p w:rsidR="005827C5" w:rsidRDefault="005827C5" w:rsidP="005827C5">
      <w:pPr>
        <w:pStyle w:val="Listeafsnit"/>
        <w:rPr>
          <w:rFonts w:ascii="Verdana" w:hAnsi="Verdana"/>
        </w:rPr>
      </w:pPr>
    </w:p>
    <w:p w:rsidR="005827C5" w:rsidRDefault="005827C5" w:rsidP="005827C5">
      <w:pPr>
        <w:tabs>
          <w:tab w:val="left" w:pos="709"/>
          <w:tab w:val="left" w:pos="1276"/>
        </w:tabs>
        <w:rPr>
          <w:rFonts w:ascii="Verdana" w:hAnsi="Verdana"/>
        </w:rPr>
      </w:pPr>
    </w:p>
    <w:p w:rsidR="005827C5" w:rsidRDefault="005827C5" w:rsidP="005827C5">
      <w:pPr>
        <w:tabs>
          <w:tab w:val="left" w:pos="709"/>
          <w:tab w:val="left" w:pos="1276"/>
        </w:tabs>
        <w:rPr>
          <w:rFonts w:ascii="Verdana" w:hAnsi="Verdana"/>
        </w:rPr>
      </w:pPr>
      <w:r>
        <w:rPr>
          <w:rFonts w:ascii="Verdana" w:hAnsi="Verdana"/>
        </w:rPr>
        <w:t>Kirsten afsluttede beretningen med en tak for godt samarbejde med Greve Boligselskabs administration og ikke mindst med samarbejdet med ejendomskontoret.</w:t>
      </w:r>
    </w:p>
    <w:p w:rsidR="005827C5" w:rsidRDefault="005827C5" w:rsidP="005827C5">
      <w:pPr>
        <w:tabs>
          <w:tab w:val="left" w:pos="709"/>
          <w:tab w:val="left" w:pos="1276"/>
        </w:tabs>
        <w:rPr>
          <w:rFonts w:ascii="Verdana" w:hAnsi="Verdana"/>
        </w:rPr>
      </w:pPr>
    </w:p>
    <w:p w:rsidR="005827C5" w:rsidRDefault="00D12895" w:rsidP="005827C5">
      <w:pPr>
        <w:tabs>
          <w:tab w:val="left" w:pos="709"/>
          <w:tab w:val="left" w:pos="1276"/>
        </w:tabs>
        <w:rPr>
          <w:rFonts w:ascii="Verdana" w:hAnsi="Verdana"/>
        </w:rPr>
      </w:pPr>
      <w:r>
        <w:rPr>
          <w:rFonts w:ascii="Verdana" w:hAnsi="Verdana"/>
        </w:rPr>
        <w:t>Beretningen blev herefter sat til debat.</w:t>
      </w:r>
    </w:p>
    <w:p w:rsidR="00D12895" w:rsidRDefault="00D12895" w:rsidP="005827C5">
      <w:pPr>
        <w:tabs>
          <w:tab w:val="left" w:pos="709"/>
          <w:tab w:val="left" w:pos="1276"/>
        </w:tabs>
        <w:rPr>
          <w:rFonts w:ascii="Verdana" w:hAnsi="Verdana"/>
        </w:rPr>
      </w:pPr>
    </w:p>
    <w:p w:rsidR="00D12895" w:rsidRDefault="00D12895" w:rsidP="005827C5">
      <w:pPr>
        <w:tabs>
          <w:tab w:val="left" w:pos="709"/>
          <w:tab w:val="left" w:pos="1276"/>
        </w:tabs>
        <w:rPr>
          <w:rFonts w:ascii="Verdana" w:hAnsi="Verdana"/>
        </w:rPr>
      </w:pPr>
      <w:r>
        <w:rPr>
          <w:rFonts w:ascii="Verdana" w:hAnsi="Verdana"/>
        </w:rPr>
        <w:t>Der blev forespurgt til maling af vinduer og træværk specielt af nordsiderne. Det blev oplyst, at nødvendigt malerarbejde vil blive udført i år under hensyntagen til afdelingens økonomi.</w:t>
      </w:r>
    </w:p>
    <w:p w:rsidR="005827C5" w:rsidRDefault="005827C5" w:rsidP="005827C5">
      <w:pPr>
        <w:pStyle w:val="Listeafsnit"/>
        <w:rPr>
          <w:rFonts w:ascii="Verdana" w:hAnsi="Verdana"/>
        </w:rPr>
      </w:pPr>
    </w:p>
    <w:p w:rsidR="005827C5" w:rsidRDefault="005827C5" w:rsidP="005827C5">
      <w:pPr>
        <w:tabs>
          <w:tab w:val="left" w:pos="709"/>
          <w:tab w:val="left" w:pos="1276"/>
        </w:tabs>
        <w:rPr>
          <w:rFonts w:ascii="Verdana" w:hAnsi="Verdana"/>
        </w:rPr>
      </w:pPr>
    </w:p>
    <w:p w:rsidR="00722400" w:rsidRDefault="00722400" w:rsidP="00722400">
      <w:pPr>
        <w:rPr>
          <w:rFonts w:ascii="Verdana" w:hAnsi="Verdana"/>
        </w:rPr>
      </w:pPr>
    </w:p>
    <w:p w:rsidR="00722400" w:rsidRPr="00672350" w:rsidRDefault="00722400" w:rsidP="00722400">
      <w:pPr>
        <w:rPr>
          <w:rFonts w:ascii="Verdana" w:hAnsi="Verdana"/>
          <w:b/>
        </w:rPr>
      </w:pPr>
      <w:r w:rsidRPr="00672350">
        <w:rPr>
          <w:rFonts w:ascii="Verdana" w:hAnsi="Verdana"/>
          <w:b/>
        </w:rPr>
        <w:t xml:space="preserve">Beretningen blev </w:t>
      </w:r>
      <w:r>
        <w:rPr>
          <w:rFonts w:ascii="Verdana" w:hAnsi="Verdana"/>
          <w:b/>
        </w:rPr>
        <w:t xml:space="preserve">herefter </w:t>
      </w:r>
      <w:r w:rsidRPr="00672350">
        <w:rPr>
          <w:rFonts w:ascii="Verdana" w:hAnsi="Verdana"/>
          <w:b/>
        </w:rPr>
        <w:t>godkendt.</w:t>
      </w:r>
    </w:p>
    <w:p w:rsidR="00722400" w:rsidRDefault="00722400" w:rsidP="00722400">
      <w:pPr>
        <w:rPr>
          <w:rFonts w:ascii="Verdana" w:hAnsi="Verdana"/>
        </w:rPr>
      </w:pPr>
    </w:p>
    <w:p w:rsidR="00D12895" w:rsidRDefault="00D12895" w:rsidP="00722400">
      <w:pPr>
        <w:rPr>
          <w:rFonts w:ascii="Verdana" w:hAnsi="Verdana"/>
        </w:rPr>
      </w:pPr>
    </w:p>
    <w:p w:rsidR="00722400" w:rsidRDefault="00722400" w:rsidP="00722400">
      <w:pPr>
        <w:rPr>
          <w:rFonts w:ascii="Verdana" w:hAnsi="Verdana"/>
        </w:rPr>
      </w:pPr>
    </w:p>
    <w:p w:rsidR="00722400" w:rsidRPr="00672350" w:rsidRDefault="00722400" w:rsidP="00722400">
      <w:pPr>
        <w:numPr>
          <w:ilvl w:val="0"/>
          <w:numId w:val="5"/>
        </w:numPr>
        <w:tabs>
          <w:tab w:val="clear" w:pos="705"/>
          <w:tab w:val="num" w:pos="0"/>
          <w:tab w:val="left" w:pos="1276"/>
        </w:tabs>
        <w:ind w:left="0"/>
        <w:rPr>
          <w:rFonts w:ascii="Verdana" w:hAnsi="Verdana"/>
        </w:rPr>
      </w:pPr>
      <w:r w:rsidRPr="00672350">
        <w:rPr>
          <w:rFonts w:ascii="Verdana" w:hAnsi="Verdana"/>
          <w:b/>
        </w:rPr>
        <w:t>Regnskab 201</w:t>
      </w:r>
      <w:r w:rsidR="00D12895">
        <w:rPr>
          <w:rFonts w:ascii="Verdana" w:hAnsi="Verdana"/>
          <w:b/>
        </w:rPr>
        <w:t>4</w:t>
      </w:r>
      <w:r w:rsidRPr="00672350">
        <w:rPr>
          <w:rFonts w:ascii="Verdana" w:hAnsi="Verdana"/>
          <w:b/>
        </w:rPr>
        <w:t xml:space="preserve"> </w:t>
      </w:r>
      <w:r w:rsidRPr="00672350">
        <w:rPr>
          <w:rFonts w:ascii="Verdana" w:hAnsi="Verdana"/>
        </w:rPr>
        <w:t xml:space="preserve">blev forelagt med en samlet balance på i alt kr. </w:t>
      </w:r>
      <w:r>
        <w:rPr>
          <w:rFonts w:ascii="Verdana" w:hAnsi="Verdana"/>
        </w:rPr>
        <w:t>1.</w:t>
      </w:r>
      <w:r w:rsidR="00D12895">
        <w:rPr>
          <w:rFonts w:ascii="Verdana" w:hAnsi="Verdana"/>
        </w:rPr>
        <w:t>151</w:t>
      </w:r>
      <w:r>
        <w:rPr>
          <w:rFonts w:ascii="Verdana" w:hAnsi="Verdana"/>
        </w:rPr>
        <w:t>.</w:t>
      </w:r>
      <w:r w:rsidR="00D12895">
        <w:rPr>
          <w:rFonts w:ascii="Verdana" w:hAnsi="Verdana"/>
        </w:rPr>
        <w:t>908</w:t>
      </w:r>
      <w:r w:rsidRPr="00672350">
        <w:rPr>
          <w:rFonts w:ascii="Verdana" w:hAnsi="Verdana"/>
        </w:rPr>
        <w:t xml:space="preserve">, </w:t>
      </w:r>
      <w:r w:rsidR="0012259F" w:rsidRPr="00672350">
        <w:rPr>
          <w:rFonts w:ascii="Verdana" w:hAnsi="Verdana"/>
        </w:rPr>
        <w:t>her i</w:t>
      </w:r>
      <w:r w:rsidRPr="00672350">
        <w:rPr>
          <w:rFonts w:ascii="Verdana" w:hAnsi="Verdana"/>
        </w:rPr>
        <w:t xml:space="preserve"> et overskud på kr. </w:t>
      </w:r>
      <w:r w:rsidR="00D12895">
        <w:rPr>
          <w:rFonts w:ascii="Verdana" w:hAnsi="Verdana"/>
        </w:rPr>
        <w:t>92.421</w:t>
      </w:r>
      <w:r w:rsidRPr="00672350">
        <w:rPr>
          <w:rFonts w:ascii="Verdana" w:hAnsi="Verdana"/>
        </w:rPr>
        <w:t xml:space="preserve">, </w:t>
      </w:r>
      <w:r>
        <w:rPr>
          <w:rFonts w:ascii="Verdana" w:hAnsi="Verdana"/>
        </w:rPr>
        <w:t xml:space="preserve">som </w:t>
      </w:r>
      <w:r w:rsidR="0012259F">
        <w:rPr>
          <w:rFonts w:ascii="Verdana" w:hAnsi="Verdana"/>
        </w:rPr>
        <w:t>anvendes til afskrivning på konto 303 (forbedringsarbejder).</w:t>
      </w:r>
    </w:p>
    <w:p w:rsidR="00722400" w:rsidRPr="00672350" w:rsidRDefault="00722400" w:rsidP="00722400">
      <w:pPr>
        <w:rPr>
          <w:rFonts w:ascii="Verdana" w:hAnsi="Verdana"/>
          <w:b/>
        </w:rPr>
      </w:pPr>
    </w:p>
    <w:p w:rsidR="00722400" w:rsidRPr="00672350" w:rsidRDefault="00722400" w:rsidP="00722400">
      <w:pPr>
        <w:rPr>
          <w:rFonts w:ascii="Verdana" w:hAnsi="Verdana"/>
        </w:rPr>
      </w:pPr>
      <w:r w:rsidRPr="00672350">
        <w:rPr>
          <w:rFonts w:ascii="Verdana" w:hAnsi="Verdana"/>
          <w:b/>
        </w:rPr>
        <w:t>Budget 201</w:t>
      </w:r>
      <w:r w:rsidR="00D12895">
        <w:rPr>
          <w:rFonts w:ascii="Verdana" w:hAnsi="Verdana"/>
          <w:b/>
        </w:rPr>
        <w:t>6</w:t>
      </w:r>
      <w:r w:rsidRPr="00672350">
        <w:rPr>
          <w:rFonts w:ascii="Verdana" w:hAnsi="Verdana"/>
        </w:rPr>
        <w:t xml:space="preserve"> blev godkendt med en samlet balance på kr. </w:t>
      </w:r>
      <w:r>
        <w:rPr>
          <w:rFonts w:ascii="Verdana" w:hAnsi="Verdana"/>
        </w:rPr>
        <w:t>1.1</w:t>
      </w:r>
      <w:r w:rsidR="00D12895">
        <w:rPr>
          <w:rFonts w:ascii="Verdana" w:hAnsi="Verdana"/>
        </w:rPr>
        <w:t>75</w:t>
      </w:r>
      <w:r>
        <w:rPr>
          <w:rFonts w:ascii="Verdana" w:hAnsi="Verdana"/>
        </w:rPr>
        <w:t>.000</w:t>
      </w:r>
      <w:r w:rsidRPr="00672350">
        <w:rPr>
          <w:rFonts w:ascii="Verdana" w:hAnsi="Verdana"/>
        </w:rPr>
        <w:t xml:space="preserve">, </w:t>
      </w:r>
      <w:r w:rsidR="0012259F" w:rsidRPr="00672350">
        <w:rPr>
          <w:rFonts w:ascii="Verdana" w:hAnsi="Verdana"/>
        </w:rPr>
        <w:t>her i</w:t>
      </w:r>
      <w:r w:rsidRPr="00672350">
        <w:rPr>
          <w:rFonts w:ascii="Verdana" w:hAnsi="Verdana"/>
        </w:rPr>
        <w:t xml:space="preserve"> huslejeforhøjelse på </w:t>
      </w:r>
      <w:r w:rsidR="00D12895">
        <w:rPr>
          <w:rFonts w:ascii="Verdana" w:hAnsi="Verdana"/>
          <w:b/>
        </w:rPr>
        <w:t>1</w:t>
      </w:r>
      <w:r w:rsidRPr="00C210E0">
        <w:rPr>
          <w:rFonts w:ascii="Verdana" w:hAnsi="Verdana"/>
          <w:b/>
        </w:rPr>
        <w:t xml:space="preserve"> %</w:t>
      </w:r>
      <w:r w:rsidRPr="00672350">
        <w:rPr>
          <w:rFonts w:ascii="Verdana" w:hAnsi="Verdana"/>
        </w:rPr>
        <w:t>.</w:t>
      </w:r>
    </w:p>
    <w:p w:rsidR="00722400" w:rsidRDefault="00722400" w:rsidP="00722400">
      <w:pPr>
        <w:rPr>
          <w:rFonts w:ascii="Verdana" w:hAnsi="Verdana"/>
        </w:rPr>
      </w:pPr>
    </w:p>
    <w:p w:rsidR="00D12895" w:rsidRDefault="00D12895" w:rsidP="00722400">
      <w:pPr>
        <w:rPr>
          <w:rFonts w:ascii="Verdana" w:hAnsi="Verdana"/>
        </w:rPr>
      </w:pPr>
    </w:p>
    <w:p w:rsidR="00D12895" w:rsidRDefault="00D12895" w:rsidP="00722400">
      <w:pPr>
        <w:rPr>
          <w:rFonts w:ascii="Verdana" w:hAnsi="Verdana"/>
        </w:rPr>
      </w:pPr>
    </w:p>
    <w:p w:rsidR="00D12895" w:rsidRPr="00672350" w:rsidRDefault="00D12895" w:rsidP="00722400">
      <w:pPr>
        <w:rPr>
          <w:rFonts w:ascii="Verdana" w:hAnsi="Verdana"/>
        </w:rPr>
      </w:pPr>
    </w:p>
    <w:p w:rsidR="00722400" w:rsidRPr="00672350" w:rsidRDefault="00722400" w:rsidP="00722400">
      <w:pPr>
        <w:rPr>
          <w:rFonts w:ascii="Verdana" w:hAnsi="Verdana"/>
        </w:rPr>
      </w:pPr>
      <w:r w:rsidRPr="00672350">
        <w:rPr>
          <w:rFonts w:ascii="Verdana" w:hAnsi="Verdana"/>
        </w:rPr>
        <w:lastRenderedPageBreak/>
        <w:tab/>
      </w:r>
    </w:p>
    <w:p w:rsidR="00722400" w:rsidRPr="00672350" w:rsidRDefault="00722400" w:rsidP="00722400">
      <w:pPr>
        <w:numPr>
          <w:ilvl w:val="0"/>
          <w:numId w:val="5"/>
        </w:numPr>
        <w:tabs>
          <w:tab w:val="clear" w:pos="705"/>
        </w:tabs>
        <w:ind w:left="0"/>
        <w:rPr>
          <w:rFonts w:ascii="Verdana" w:hAnsi="Verdana"/>
        </w:rPr>
      </w:pPr>
      <w:r w:rsidRPr="00672350">
        <w:rPr>
          <w:rFonts w:ascii="Verdana" w:hAnsi="Verdana"/>
          <w:b/>
        </w:rPr>
        <w:t>Forslag</w:t>
      </w:r>
      <w:r w:rsidRPr="00672350">
        <w:rPr>
          <w:rFonts w:ascii="Verdana" w:hAnsi="Verdana"/>
        </w:rPr>
        <w:t>.</w:t>
      </w:r>
    </w:p>
    <w:p w:rsidR="00722400" w:rsidRPr="00672350" w:rsidRDefault="00722400" w:rsidP="00722400">
      <w:pPr>
        <w:ind w:hanging="599"/>
        <w:rPr>
          <w:rFonts w:ascii="Verdana" w:hAnsi="Verdana"/>
        </w:rPr>
      </w:pPr>
    </w:p>
    <w:p w:rsidR="00722400" w:rsidRDefault="00D12895" w:rsidP="00722400">
      <w:pPr>
        <w:ind w:left="705"/>
        <w:rPr>
          <w:rFonts w:ascii="Verdana" w:hAnsi="Verdana"/>
        </w:rPr>
      </w:pPr>
      <w:r w:rsidRPr="00D12895">
        <w:rPr>
          <w:rFonts w:ascii="Verdana" w:hAnsi="Verdana"/>
        </w:rPr>
        <w:t>Udskiftning af de tre vinduer på 1. sal. Pris ca. kr. 410.000,-, huslejestigning 3%. Forslagsstiller: Afdelingsbestyrelsen.</w:t>
      </w:r>
    </w:p>
    <w:p w:rsidR="009E06CF" w:rsidRDefault="009E06CF" w:rsidP="00722400">
      <w:pPr>
        <w:ind w:left="705"/>
        <w:rPr>
          <w:rFonts w:ascii="Verdana" w:hAnsi="Verdana"/>
        </w:rPr>
      </w:pPr>
    </w:p>
    <w:p w:rsidR="009E06CF" w:rsidRDefault="009E06CF" w:rsidP="00722400">
      <w:pPr>
        <w:ind w:left="705"/>
        <w:rPr>
          <w:rFonts w:ascii="Verdana" w:hAnsi="Verdana"/>
        </w:rPr>
      </w:pPr>
      <w:r>
        <w:rPr>
          <w:rFonts w:ascii="Verdana" w:hAnsi="Verdana"/>
        </w:rPr>
        <w:t>Det blev oplyst, at vinduerne bliver udført med aluminium udvendigt</w:t>
      </w:r>
      <w:r w:rsidR="00F921D1">
        <w:rPr>
          <w:rFonts w:ascii="Verdana" w:hAnsi="Verdana"/>
        </w:rPr>
        <w:t>,</w:t>
      </w:r>
      <w:r>
        <w:rPr>
          <w:rFonts w:ascii="Verdana" w:hAnsi="Verdana"/>
        </w:rPr>
        <w:t xml:space="preserve"> træ indvendigt </w:t>
      </w:r>
      <w:r w:rsidR="00F921D1">
        <w:rPr>
          <w:rFonts w:ascii="Verdana" w:hAnsi="Verdana"/>
        </w:rPr>
        <w:t>og</w:t>
      </w:r>
      <w:r>
        <w:rPr>
          <w:rFonts w:ascii="Verdana" w:hAnsi="Verdana"/>
        </w:rPr>
        <w:t xml:space="preserve"> med energiruder. Udvendig farve</w:t>
      </w:r>
      <w:r w:rsidR="00F921D1">
        <w:rPr>
          <w:rFonts w:ascii="Verdana" w:hAnsi="Verdana"/>
        </w:rPr>
        <w:t xml:space="preserve"> bliver</w:t>
      </w:r>
      <w:r>
        <w:rPr>
          <w:rFonts w:ascii="Verdana" w:hAnsi="Verdana"/>
        </w:rPr>
        <w:t xml:space="preserve"> lysegrå og hvi</w:t>
      </w:r>
      <w:r w:rsidR="00F921D1">
        <w:rPr>
          <w:rFonts w:ascii="Verdana" w:hAnsi="Verdana"/>
        </w:rPr>
        <w:t>d</w:t>
      </w:r>
      <w:r>
        <w:rPr>
          <w:rFonts w:ascii="Verdana" w:hAnsi="Verdana"/>
        </w:rPr>
        <w:t xml:space="preserve"> indvendig.</w:t>
      </w:r>
    </w:p>
    <w:p w:rsidR="00D12895" w:rsidRDefault="00D12895" w:rsidP="00722400">
      <w:pPr>
        <w:ind w:left="705"/>
        <w:rPr>
          <w:rFonts w:ascii="Verdana" w:hAnsi="Verdana"/>
        </w:rPr>
      </w:pPr>
    </w:p>
    <w:p w:rsidR="00D12895" w:rsidRPr="00D12895" w:rsidRDefault="00D12895" w:rsidP="00722400">
      <w:pPr>
        <w:ind w:left="705"/>
        <w:rPr>
          <w:rFonts w:ascii="Verdana" w:hAnsi="Verdana"/>
          <w:b/>
        </w:rPr>
      </w:pPr>
      <w:r w:rsidRPr="00D12895">
        <w:rPr>
          <w:rFonts w:ascii="Verdana" w:hAnsi="Verdana"/>
          <w:b/>
        </w:rPr>
        <w:t>Forslaget blev vedtaget med stort flertal.</w:t>
      </w:r>
    </w:p>
    <w:p w:rsidR="00D12895" w:rsidRDefault="00D12895" w:rsidP="00722400">
      <w:pPr>
        <w:ind w:left="705"/>
        <w:rPr>
          <w:rFonts w:ascii="Verdana" w:hAnsi="Verdana"/>
        </w:rPr>
      </w:pPr>
    </w:p>
    <w:p w:rsidR="00D12895" w:rsidRDefault="00D12895" w:rsidP="00722400">
      <w:pPr>
        <w:ind w:left="705"/>
        <w:rPr>
          <w:rFonts w:ascii="Verdana" w:hAnsi="Verdana"/>
        </w:rPr>
      </w:pPr>
    </w:p>
    <w:p w:rsidR="00D12895" w:rsidRDefault="00D12895" w:rsidP="00722400">
      <w:pPr>
        <w:ind w:left="705"/>
        <w:rPr>
          <w:rFonts w:ascii="Verdana" w:hAnsi="Verdana"/>
        </w:rPr>
      </w:pPr>
      <w:r>
        <w:rPr>
          <w:rFonts w:ascii="Verdana" w:hAnsi="Verdana"/>
        </w:rPr>
        <w:t xml:space="preserve">Det vil sige, at den samlede </w:t>
      </w:r>
      <w:r w:rsidRPr="00F921D1">
        <w:rPr>
          <w:rFonts w:ascii="Verdana" w:hAnsi="Verdana"/>
          <w:b/>
        </w:rPr>
        <w:t>huslejestigning i 2016</w:t>
      </w:r>
      <w:r>
        <w:rPr>
          <w:rFonts w:ascii="Verdana" w:hAnsi="Verdana"/>
        </w:rPr>
        <w:t xml:space="preserve"> vil være (1+3) </w:t>
      </w:r>
      <w:r w:rsidRPr="00F921D1">
        <w:rPr>
          <w:rFonts w:ascii="Verdana" w:hAnsi="Verdana"/>
          <w:b/>
        </w:rPr>
        <w:t>4%</w:t>
      </w:r>
      <w:r>
        <w:rPr>
          <w:rFonts w:ascii="Verdana" w:hAnsi="Verdana"/>
        </w:rPr>
        <w:t>.</w:t>
      </w:r>
    </w:p>
    <w:p w:rsidR="00D12895" w:rsidRDefault="00D12895" w:rsidP="00722400">
      <w:pPr>
        <w:ind w:left="705"/>
        <w:rPr>
          <w:rFonts w:ascii="Verdana" w:hAnsi="Verdana"/>
        </w:rPr>
      </w:pPr>
    </w:p>
    <w:p w:rsidR="00D12895" w:rsidRDefault="00D12895" w:rsidP="00722400">
      <w:pPr>
        <w:ind w:left="705"/>
        <w:rPr>
          <w:rFonts w:ascii="Verdana" w:hAnsi="Verdana"/>
        </w:rPr>
      </w:pPr>
    </w:p>
    <w:p w:rsidR="00722400" w:rsidRDefault="00722400" w:rsidP="00722400">
      <w:pPr>
        <w:ind w:left="705"/>
        <w:rPr>
          <w:rFonts w:ascii="Verdana" w:hAnsi="Verdana"/>
        </w:rPr>
      </w:pPr>
    </w:p>
    <w:p w:rsidR="00722400" w:rsidRPr="00672350" w:rsidRDefault="00722400" w:rsidP="00722400">
      <w:pPr>
        <w:rPr>
          <w:rFonts w:ascii="Verdana" w:hAnsi="Verdana"/>
        </w:rPr>
      </w:pPr>
    </w:p>
    <w:p w:rsidR="00722400" w:rsidRPr="00832E32" w:rsidRDefault="00722400" w:rsidP="00722400">
      <w:pPr>
        <w:rPr>
          <w:rFonts w:ascii="Verdana" w:hAnsi="Verdana"/>
        </w:rPr>
      </w:pPr>
    </w:p>
    <w:p w:rsidR="00D12895" w:rsidRDefault="00D12895" w:rsidP="00722400">
      <w:pPr>
        <w:numPr>
          <w:ilvl w:val="0"/>
          <w:numId w:val="5"/>
        </w:numPr>
        <w:tabs>
          <w:tab w:val="clear" w:pos="705"/>
          <w:tab w:val="num" w:pos="0"/>
        </w:tabs>
        <w:ind w:hanging="1414"/>
        <w:rPr>
          <w:rFonts w:ascii="Verdana" w:hAnsi="Verdana"/>
          <w:b/>
        </w:rPr>
      </w:pPr>
      <w:r>
        <w:rPr>
          <w:rFonts w:ascii="Verdana" w:hAnsi="Verdana"/>
          <w:b/>
        </w:rPr>
        <w:t>Valg af formand.</w:t>
      </w:r>
    </w:p>
    <w:p w:rsidR="00D12895" w:rsidRDefault="00D12895" w:rsidP="00D12895">
      <w:pPr>
        <w:rPr>
          <w:rFonts w:ascii="Verdana" w:hAnsi="Verdana"/>
        </w:rPr>
      </w:pPr>
      <w:r w:rsidRPr="00D12895">
        <w:rPr>
          <w:rFonts w:ascii="Verdana" w:hAnsi="Verdana"/>
        </w:rPr>
        <w:t>Kirsten Petersen er på valg og modtager genvalg.</w:t>
      </w:r>
    </w:p>
    <w:p w:rsidR="00D12895" w:rsidRDefault="00D12895" w:rsidP="00D12895">
      <w:pPr>
        <w:rPr>
          <w:rFonts w:ascii="Verdana" w:hAnsi="Verdana"/>
        </w:rPr>
      </w:pPr>
    </w:p>
    <w:p w:rsidR="00D12895" w:rsidRDefault="007136EC" w:rsidP="00D12895">
      <w:pPr>
        <w:rPr>
          <w:rFonts w:ascii="Verdana" w:hAnsi="Verdana"/>
        </w:rPr>
      </w:pPr>
      <w:r w:rsidRPr="007136EC">
        <w:rPr>
          <w:rFonts w:ascii="Verdana" w:hAnsi="Verdana"/>
          <w:b/>
        </w:rPr>
        <w:t>Kirsten Petersen blev valgt</w:t>
      </w:r>
      <w:r>
        <w:rPr>
          <w:rFonts w:ascii="Verdana" w:hAnsi="Verdana"/>
        </w:rPr>
        <w:t xml:space="preserve"> uden modkandidat. </w:t>
      </w:r>
    </w:p>
    <w:p w:rsidR="007136EC" w:rsidRDefault="007136EC" w:rsidP="00D12895">
      <w:pPr>
        <w:rPr>
          <w:rFonts w:ascii="Verdana" w:hAnsi="Verdana"/>
        </w:rPr>
      </w:pPr>
    </w:p>
    <w:p w:rsidR="007136EC" w:rsidRPr="00D12895" w:rsidRDefault="007136EC" w:rsidP="00D12895">
      <w:pPr>
        <w:rPr>
          <w:rFonts w:ascii="Verdana" w:hAnsi="Verdana"/>
        </w:rPr>
      </w:pPr>
    </w:p>
    <w:p w:rsidR="00722400" w:rsidRPr="00FC3702" w:rsidRDefault="00722400" w:rsidP="00722400">
      <w:pPr>
        <w:numPr>
          <w:ilvl w:val="0"/>
          <w:numId w:val="5"/>
        </w:numPr>
        <w:tabs>
          <w:tab w:val="clear" w:pos="705"/>
          <w:tab w:val="num" w:pos="0"/>
        </w:tabs>
        <w:ind w:hanging="1414"/>
        <w:rPr>
          <w:rFonts w:ascii="Verdana" w:hAnsi="Verdana"/>
          <w:b/>
        </w:rPr>
      </w:pPr>
      <w:r w:rsidRPr="00FC3702">
        <w:rPr>
          <w:rFonts w:ascii="Verdana" w:hAnsi="Verdana"/>
          <w:b/>
        </w:rPr>
        <w:t xml:space="preserve">Valg af bestyrelsesmedlem og suppleant. </w:t>
      </w:r>
    </w:p>
    <w:p w:rsidR="00722400" w:rsidRPr="00672350" w:rsidRDefault="00722400" w:rsidP="00722400">
      <w:pPr>
        <w:ind w:left="-705"/>
        <w:rPr>
          <w:rFonts w:ascii="Verdana" w:hAnsi="Verdana"/>
        </w:rPr>
      </w:pPr>
      <w:r w:rsidRPr="00672350">
        <w:rPr>
          <w:rFonts w:ascii="Verdana" w:hAnsi="Verdana"/>
        </w:rPr>
        <w:t xml:space="preserve"> </w:t>
      </w:r>
    </w:p>
    <w:p w:rsidR="00722400" w:rsidRDefault="007136EC" w:rsidP="00722400">
      <w:pPr>
        <w:ind w:left="705" w:hanging="705"/>
        <w:rPr>
          <w:rFonts w:ascii="Verdana" w:hAnsi="Verdana"/>
        </w:rPr>
      </w:pPr>
      <w:r>
        <w:rPr>
          <w:rFonts w:ascii="Verdana" w:hAnsi="Verdana"/>
        </w:rPr>
        <w:t>Carlo Dræger</w:t>
      </w:r>
      <w:r w:rsidR="00722400">
        <w:rPr>
          <w:rFonts w:ascii="Verdana" w:hAnsi="Verdana"/>
        </w:rPr>
        <w:t xml:space="preserve"> er på valg og modtager genvalg til bestyrelsen.</w:t>
      </w:r>
    </w:p>
    <w:p w:rsidR="00722400" w:rsidRDefault="00722400" w:rsidP="00722400">
      <w:pPr>
        <w:ind w:left="705" w:hanging="705"/>
        <w:rPr>
          <w:rFonts w:ascii="Verdana" w:hAnsi="Verdana"/>
        </w:rPr>
      </w:pPr>
    </w:p>
    <w:p w:rsidR="00722400" w:rsidRPr="006E52D4" w:rsidRDefault="007136EC" w:rsidP="00722400">
      <w:pPr>
        <w:ind w:left="705" w:hanging="705"/>
        <w:rPr>
          <w:rFonts w:ascii="Verdana" w:hAnsi="Verdana"/>
          <w:b/>
        </w:rPr>
      </w:pPr>
      <w:r>
        <w:rPr>
          <w:rFonts w:ascii="Verdana" w:hAnsi="Verdana"/>
          <w:b/>
        </w:rPr>
        <w:t>Carlo Dræger</w:t>
      </w:r>
      <w:r w:rsidR="00722400" w:rsidRPr="006E52D4">
        <w:rPr>
          <w:rFonts w:ascii="Verdana" w:hAnsi="Verdana"/>
          <w:b/>
        </w:rPr>
        <w:t xml:space="preserve"> blev valgt</w:t>
      </w:r>
      <w:r>
        <w:rPr>
          <w:rFonts w:ascii="Verdana" w:hAnsi="Verdana"/>
          <w:b/>
        </w:rPr>
        <w:t xml:space="preserve"> </w:t>
      </w:r>
      <w:r>
        <w:rPr>
          <w:rFonts w:ascii="Verdana" w:hAnsi="Verdana"/>
        </w:rPr>
        <w:t>uden modkandidat</w:t>
      </w:r>
      <w:r w:rsidR="00722400" w:rsidRPr="006E52D4">
        <w:rPr>
          <w:rFonts w:ascii="Verdana" w:hAnsi="Verdana"/>
          <w:b/>
        </w:rPr>
        <w:t>.</w:t>
      </w:r>
    </w:p>
    <w:p w:rsidR="001A59A1" w:rsidRDefault="001A59A1" w:rsidP="00722400">
      <w:pPr>
        <w:ind w:left="705" w:hanging="705"/>
        <w:rPr>
          <w:rFonts w:ascii="Verdana" w:hAnsi="Verdana"/>
        </w:rPr>
      </w:pPr>
    </w:p>
    <w:p w:rsidR="007136EC" w:rsidRDefault="007136EC" w:rsidP="00722400">
      <w:pPr>
        <w:ind w:left="705" w:hanging="705"/>
        <w:rPr>
          <w:rFonts w:ascii="Verdana" w:hAnsi="Verdana"/>
        </w:rPr>
      </w:pPr>
    </w:p>
    <w:p w:rsidR="007136EC" w:rsidRDefault="007136EC" w:rsidP="00722400">
      <w:pPr>
        <w:ind w:left="705" w:hanging="705"/>
        <w:rPr>
          <w:rFonts w:ascii="Verdana" w:hAnsi="Verdana"/>
        </w:rPr>
      </w:pPr>
    </w:p>
    <w:p w:rsidR="00722400" w:rsidRDefault="00722400" w:rsidP="00722400">
      <w:pPr>
        <w:ind w:left="705" w:hanging="705"/>
        <w:rPr>
          <w:rFonts w:ascii="Verdana" w:hAnsi="Verdana"/>
        </w:rPr>
      </w:pPr>
      <w:r>
        <w:rPr>
          <w:rFonts w:ascii="Verdana" w:hAnsi="Verdana"/>
        </w:rPr>
        <w:t>Dorte Jørgensen er på valg og modtager genvalg som suppleant.</w:t>
      </w:r>
    </w:p>
    <w:p w:rsidR="00722400" w:rsidRDefault="00722400" w:rsidP="00722400">
      <w:pPr>
        <w:rPr>
          <w:rFonts w:ascii="Verdana" w:hAnsi="Verdana"/>
        </w:rPr>
      </w:pPr>
    </w:p>
    <w:p w:rsidR="00722400" w:rsidRPr="006E52D4" w:rsidRDefault="00722400" w:rsidP="00722400">
      <w:pPr>
        <w:rPr>
          <w:rFonts w:ascii="Verdana" w:hAnsi="Verdana"/>
          <w:b/>
        </w:rPr>
      </w:pPr>
      <w:r w:rsidRPr="006E52D4">
        <w:rPr>
          <w:rFonts w:ascii="Verdana" w:hAnsi="Verdana"/>
          <w:b/>
        </w:rPr>
        <w:t>Dorte Jørgensen blev valgt som suppleant</w:t>
      </w:r>
      <w:r w:rsidR="007136EC">
        <w:rPr>
          <w:rFonts w:ascii="Verdana" w:hAnsi="Verdana"/>
          <w:b/>
        </w:rPr>
        <w:t xml:space="preserve"> </w:t>
      </w:r>
      <w:r w:rsidR="007136EC" w:rsidRPr="007136EC">
        <w:rPr>
          <w:rFonts w:ascii="Verdana" w:hAnsi="Verdana"/>
        </w:rPr>
        <w:t>uden modkandidat</w:t>
      </w:r>
      <w:r w:rsidRPr="007136EC">
        <w:rPr>
          <w:rFonts w:ascii="Verdana" w:hAnsi="Verdana"/>
        </w:rPr>
        <w:t>.</w:t>
      </w:r>
    </w:p>
    <w:p w:rsidR="00722400" w:rsidRDefault="00722400" w:rsidP="00722400">
      <w:pPr>
        <w:ind w:firstLine="709"/>
        <w:rPr>
          <w:rFonts w:ascii="Verdana" w:hAnsi="Verdana"/>
        </w:rPr>
      </w:pPr>
    </w:p>
    <w:p w:rsidR="00722400" w:rsidRDefault="00722400" w:rsidP="00722400">
      <w:pPr>
        <w:ind w:firstLine="709"/>
        <w:rPr>
          <w:rFonts w:ascii="Verdana" w:hAnsi="Verdana"/>
        </w:rPr>
      </w:pPr>
    </w:p>
    <w:p w:rsidR="009E06CF" w:rsidRDefault="009E06CF" w:rsidP="00722400">
      <w:pPr>
        <w:ind w:firstLine="709"/>
        <w:rPr>
          <w:rFonts w:ascii="Verdana" w:hAnsi="Verdana"/>
        </w:rPr>
      </w:pPr>
    </w:p>
    <w:p w:rsidR="009E06CF" w:rsidRDefault="009E06CF" w:rsidP="00722400">
      <w:pPr>
        <w:ind w:firstLine="709"/>
        <w:rPr>
          <w:rFonts w:ascii="Verdana" w:hAnsi="Verdana"/>
        </w:rPr>
      </w:pPr>
    </w:p>
    <w:p w:rsidR="009E06CF" w:rsidRDefault="009E06CF" w:rsidP="00722400">
      <w:pPr>
        <w:ind w:firstLine="709"/>
        <w:rPr>
          <w:rFonts w:ascii="Verdana" w:hAnsi="Verdana"/>
        </w:rPr>
      </w:pPr>
    </w:p>
    <w:p w:rsidR="00F921D1" w:rsidRDefault="00F921D1" w:rsidP="00722400">
      <w:pPr>
        <w:ind w:firstLine="709"/>
        <w:rPr>
          <w:rFonts w:ascii="Verdana" w:hAnsi="Verdana"/>
        </w:rPr>
      </w:pPr>
    </w:p>
    <w:p w:rsidR="001A59A1" w:rsidRDefault="001A59A1" w:rsidP="00722400">
      <w:pPr>
        <w:ind w:firstLine="709"/>
        <w:rPr>
          <w:rFonts w:ascii="Verdana" w:hAnsi="Verdana"/>
        </w:rPr>
      </w:pPr>
    </w:p>
    <w:p w:rsidR="001A59A1" w:rsidRPr="00672350" w:rsidRDefault="001A59A1" w:rsidP="00722400">
      <w:pPr>
        <w:ind w:firstLine="709"/>
        <w:rPr>
          <w:rFonts w:ascii="Verdana" w:hAnsi="Verdana"/>
        </w:rPr>
      </w:pPr>
    </w:p>
    <w:p w:rsidR="00722400" w:rsidRDefault="00722400" w:rsidP="00722400">
      <w:pPr>
        <w:ind w:firstLine="709"/>
        <w:rPr>
          <w:rFonts w:ascii="Verdana" w:hAnsi="Verdana"/>
          <w:i/>
        </w:rPr>
      </w:pPr>
      <w:r w:rsidRPr="00672350">
        <w:rPr>
          <w:rFonts w:ascii="Verdana" w:hAnsi="Verdana"/>
          <w:i/>
        </w:rPr>
        <w:t>Bestyrelsens sammensætning er herefter:</w:t>
      </w:r>
    </w:p>
    <w:p w:rsidR="00722400" w:rsidRPr="00672350" w:rsidRDefault="00722400" w:rsidP="00722400">
      <w:pPr>
        <w:ind w:firstLine="709"/>
        <w:rPr>
          <w:rFonts w:ascii="Verdana" w:hAnsi="Verdana"/>
          <w:i/>
        </w:rPr>
      </w:pPr>
    </w:p>
    <w:p w:rsidR="00722400" w:rsidRPr="00672350" w:rsidRDefault="00722400" w:rsidP="00722400">
      <w:pPr>
        <w:ind w:firstLine="709"/>
        <w:rPr>
          <w:rFonts w:ascii="Verdana" w:hAnsi="Verdana"/>
        </w:rPr>
      </w:pPr>
      <w:r>
        <w:rPr>
          <w:rFonts w:ascii="Verdana" w:hAnsi="Verdana"/>
        </w:rPr>
        <w:lastRenderedPageBreak/>
        <w:t>Kirsten Petersen</w:t>
      </w:r>
      <w:r w:rsidRPr="00672350">
        <w:rPr>
          <w:rFonts w:ascii="Verdana" w:hAnsi="Verdana"/>
        </w:rPr>
        <w:t>, formand</w:t>
      </w:r>
    </w:p>
    <w:p w:rsidR="00722400" w:rsidRPr="00672350" w:rsidRDefault="00722400" w:rsidP="00722400">
      <w:pPr>
        <w:ind w:firstLine="709"/>
        <w:rPr>
          <w:rFonts w:ascii="Verdana" w:hAnsi="Verdana"/>
        </w:rPr>
      </w:pPr>
      <w:r w:rsidRPr="00672350">
        <w:rPr>
          <w:rFonts w:ascii="Verdana" w:hAnsi="Verdana"/>
        </w:rPr>
        <w:t>Carlo Dræger, bestyrelsesmedlem</w:t>
      </w:r>
    </w:p>
    <w:p w:rsidR="00722400" w:rsidRPr="00672350" w:rsidRDefault="00722400" w:rsidP="00722400">
      <w:pPr>
        <w:ind w:firstLine="709"/>
        <w:rPr>
          <w:rFonts w:ascii="Verdana" w:hAnsi="Verdana"/>
        </w:rPr>
      </w:pPr>
      <w:r>
        <w:rPr>
          <w:rFonts w:ascii="Verdana" w:hAnsi="Verdana"/>
        </w:rPr>
        <w:t>Gitte Thygesen</w:t>
      </w:r>
      <w:r w:rsidRPr="00672350">
        <w:rPr>
          <w:rFonts w:ascii="Verdana" w:hAnsi="Verdana"/>
        </w:rPr>
        <w:t>, bestyrelsesmedlem</w:t>
      </w:r>
    </w:p>
    <w:p w:rsidR="00722400" w:rsidRPr="00672350" w:rsidRDefault="00722400" w:rsidP="00722400">
      <w:pPr>
        <w:ind w:firstLine="709"/>
        <w:rPr>
          <w:rFonts w:ascii="Verdana" w:hAnsi="Verdana"/>
        </w:rPr>
      </w:pPr>
      <w:r w:rsidRPr="00672350">
        <w:rPr>
          <w:rFonts w:ascii="Verdana" w:hAnsi="Verdana"/>
        </w:rPr>
        <w:t>Dorte Jørgensen, suppleant.</w:t>
      </w:r>
    </w:p>
    <w:p w:rsidR="00722400" w:rsidRDefault="00722400" w:rsidP="00722400">
      <w:pPr>
        <w:rPr>
          <w:rFonts w:ascii="Verdana" w:hAnsi="Verdana"/>
        </w:rPr>
      </w:pPr>
    </w:p>
    <w:p w:rsidR="00722400" w:rsidRDefault="00722400" w:rsidP="00722400">
      <w:pPr>
        <w:rPr>
          <w:rFonts w:ascii="Verdana" w:hAnsi="Verdana"/>
        </w:rPr>
      </w:pPr>
    </w:p>
    <w:p w:rsidR="007136EC" w:rsidRDefault="007136EC" w:rsidP="00722400">
      <w:pPr>
        <w:rPr>
          <w:rFonts w:ascii="Verdana" w:hAnsi="Verdana"/>
        </w:rPr>
      </w:pPr>
    </w:p>
    <w:p w:rsidR="007136EC" w:rsidRDefault="007136EC" w:rsidP="00722400">
      <w:pPr>
        <w:rPr>
          <w:rFonts w:ascii="Verdana" w:hAnsi="Verdana"/>
        </w:rPr>
      </w:pPr>
    </w:p>
    <w:p w:rsidR="007136EC" w:rsidRDefault="007136EC" w:rsidP="00722400">
      <w:pPr>
        <w:rPr>
          <w:rFonts w:ascii="Verdana" w:hAnsi="Verdana"/>
        </w:rPr>
      </w:pPr>
    </w:p>
    <w:p w:rsidR="00722400" w:rsidRPr="00672350" w:rsidRDefault="00722400" w:rsidP="00722400">
      <w:pPr>
        <w:numPr>
          <w:ilvl w:val="0"/>
          <w:numId w:val="5"/>
        </w:numPr>
        <w:tabs>
          <w:tab w:val="clear" w:pos="705"/>
          <w:tab w:val="num" w:pos="0"/>
        </w:tabs>
        <w:ind w:left="0" w:hanging="709"/>
        <w:rPr>
          <w:rFonts w:ascii="Verdana" w:hAnsi="Verdana"/>
        </w:rPr>
      </w:pPr>
      <w:r w:rsidRPr="00672350">
        <w:rPr>
          <w:rFonts w:ascii="Verdana" w:hAnsi="Verdana"/>
          <w:b/>
        </w:rPr>
        <w:t>Eventuelt.</w:t>
      </w:r>
    </w:p>
    <w:p w:rsidR="00722400" w:rsidRPr="00672350" w:rsidRDefault="00722400" w:rsidP="00722400">
      <w:pPr>
        <w:rPr>
          <w:rFonts w:ascii="Verdana" w:hAnsi="Verdana"/>
        </w:rPr>
      </w:pPr>
    </w:p>
    <w:p w:rsidR="00722400" w:rsidRDefault="007136EC" w:rsidP="00722400">
      <w:pPr>
        <w:rPr>
          <w:rFonts w:ascii="Verdana" w:hAnsi="Verdana"/>
        </w:rPr>
      </w:pPr>
      <w:r>
        <w:rPr>
          <w:rFonts w:ascii="Verdana" w:hAnsi="Verdana"/>
        </w:rPr>
        <w:t>Ingen bemærkninger eller kommentarer</w:t>
      </w:r>
      <w:r w:rsidR="009E06CF">
        <w:rPr>
          <w:rFonts w:ascii="Verdana" w:hAnsi="Verdana"/>
        </w:rPr>
        <w:t>.</w:t>
      </w:r>
    </w:p>
    <w:p w:rsidR="00722400" w:rsidRDefault="00722400" w:rsidP="00722400">
      <w:pPr>
        <w:rPr>
          <w:rFonts w:ascii="Verdana" w:hAnsi="Verdana"/>
        </w:rPr>
      </w:pPr>
    </w:p>
    <w:p w:rsidR="00722400" w:rsidRDefault="00722400" w:rsidP="00722400">
      <w:pPr>
        <w:rPr>
          <w:rFonts w:ascii="Verdana" w:hAnsi="Verdana"/>
        </w:rPr>
      </w:pPr>
    </w:p>
    <w:p w:rsidR="00722400" w:rsidRDefault="00722400" w:rsidP="00722400">
      <w:pPr>
        <w:rPr>
          <w:rFonts w:ascii="Verdana" w:hAnsi="Verdana"/>
        </w:rPr>
      </w:pPr>
    </w:p>
    <w:p w:rsidR="00722400" w:rsidRDefault="00722400" w:rsidP="00722400">
      <w:pPr>
        <w:rPr>
          <w:rFonts w:ascii="Verdana" w:hAnsi="Verdana"/>
        </w:rPr>
      </w:pPr>
    </w:p>
    <w:p w:rsidR="00722400" w:rsidRPr="00672350" w:rsidRDefault="00722400" w:rsidP="00722400">
      <w:pPr>
        <w:tabs>
          <w:tab w:val="right" w:pos="9360"/>
        </w:tabs>
        <w:rPr>
          <w:rFonts w:ascii="Verdana" w:hAnsi="Verdana"/>
        </w:rPr>
      </w:pPr>
      <w:r w:rsidRPr="00672350">
        <w:rPr>
          <w:rFonts w:ascii="Verdana" w:hAnsi="Verdana"/>
        </w:rPr>
        <w:t>Dirigenten afsluttede og takkede for et godt møde</w:t>
      </w:r>
      <w:r w:rsidR="007136EC">
        <w:rPr>
          <w:rFonts w:ascii="Verdana" w:hAnsi="Verdana"/>
        </w:rPr>
        <w:t xml:space="preserve"> med ro og orden</w:t>
      </w:r>
      <w:r w:rsidRPr="00672350">
        <w:rPr>
          <w:rFonts w:ascii="Verdana" w:hAnsi="Verdana"/>
        </w:rPr>
        <w:t>.</w:t>
      </w:r>
    </w:p>
    <w:p w:rsidR="00965E52" w:rsidRPr="00AD599C" w:rsidRDefault="00965E52" w:rsidP="00AD599C"/>
    <w:sectPr w:rsidR="00965E52" w:rsidRPr="00AD599C" w:rsidSect="00ED4DD4">
      <w:headerReference w:type="default" r:id="rId8"/>
      <w:pgSz w:w="11906" w:h="16838" w:code="9"/>
      <w:pgMar w:top="1758" w:right="1134" w:bottom="1134" w:left="153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9E" w:rsidRDefault="00D84D9E" w:rsidP="00CC7081">
      <w:r>
        <w:separator/>
      </w:r>
    </w:p>
  </w:endnote>
  <w:endnote w:type="continuationSeparator" w:id="0">
    <w:p w:rsidR="00D84D9E" w:rsidRDefault="00D84D9E" w:rsidP="00CC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9E" w:rsidRDefault="00D84D9E" w:rsidP="00CC7081">
      <w:r>
        <w:separator/>
      </w:r>
    </w:p>
  </w:footnote>
  <w:footnote w:type="continuationSeparator" w:id="0">
    <w:p w:rsidR="00D84D9E" w:rsidRDefault="00D84D9E" w:rsidP="00CC7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D9E" w:rsidRPr="00BD24B5" w:rsidRDefault="00E327FB" w:rsidP="00CD3C6D">
    <w:pPr>
      <w:pStyle w:val="Sidehoved"/>
      <w:jc w:val="center"/>
      <w:rPr>
        <w:rFonts w:ascii="Tahoma" w:hAnsi="Tahoma" w:cs="Tahoma"/>
        <w:color w:val="1F497D" w:themeColor="text2"/>
        <w:sz w:val="16"/>
        <w:szCs w:val="16"/>
      </w:rPr>
    </w:pPr>
    <w:r>
      <w:rPr>
        <w:rFonts w:ascii="Tahoma" w:hAnsi="Tahoma" w:cs="Tahoma"/>
        <w:noProof/>
        <w:color w:val="1F497D" w:themeColor="text2"/>
        <w:sz w:val="16"/>
        <w:szCs w:val="16"/>
        <w:lang w:eastAsia="da-DK"/>
      </w:rPr>
      <mc:AlternateContent>
        <mc:Choice Requires="wps">
          <w:drawing>
            <wp:anchor distT="0" distB="0" distL="114300" distR="114300" simplePos="0" relativeHeight="251660288" behindDoc="0" locked="0" layoutInCell="1" allowOverlap="1">
              <wp:simplePos x="0" y="0"/>
              <wp:positionH relativeFrom="column">
                <wp:posOffset>5368925</wp:posOffset>
              </wp:positionH>
              <wp:positionV relativeFrom="paragraph">
                <wp:posOffset>-288290</wp:posOffset>
              </wp:positionV>
              <wp:extent cx="1468120" cy="1056005"/>
              <wp:effectExtent l="6350" t="6985" r="1143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056005"/>
                      </a:xfrm>
                      <a:prstGeom prst="rect">
                        <a:avLst/>
                      </a:prstGeom>
                      <a:solidFill>
                        <a:srgbClr val="FFFFFF">
                          <a:alpha val="0"/>
                        </a:srgbClr>
                      </a:solidFill>
                      <a:ln w="9525">
                        <a:solidFill>
                          <a:schemeClr val="bg1">
                            <a:lumMod val="100000"/>
                            <a:lumOff val="0"/>
                          </a:schemeClr>
                        </a:solidFill>
                        <a:miter lim="800000"/>
                        <a:headEnd/>
                        <a:tailEnd/>
                      </a:ln>
                    </wps:spPr>
                    <wps:txbx>
                      <w:txbxContent>
                        <w:p w:rsidR="00D84D9E" w:rsidRPr="00BD24B5" w:rsidRDefault="00D84D9E" w:rsidP="00CC7081">
                          <w:pPr>
                            <w:rPr>
                              <w:rFonts w:ascii="Tahoma" w:hAnsi="Tahoma" w:cs="Tahoma"/>
                              <w:color w:val="1F497D" w:themeColor="text2"/>
                              <w:sz w:val="16"/>
                              <w:szCs w:val="16"/>
                            </w:rPr>
                          </w:pPr>
                          <w:r>
                            <w:rPr>
                              <w:rFonts w:ascii="Tahoma" w:hAnsi="Tahoma" w:cs="Tahoma"/>
                              <w:color w:val="1F497D" w:themeColor="text2"/>
                              <w:sz w:val="16"/>
                              <w:szCs w:val="16"/>
                            </w:rPr>
                            <w:br/>
                          </w:r>
                          <w:r w:rsidRPr="00BD24B5">
                            <w:rPr>
                              <w:rFonts w:ascii="Tahoma" w:hAnsi="Tahoma" w:cs="Tahoma"/>
                              <w:color w:val="1F497D" w:themeColor="text2"/>
                              <w:sz w:val="16"/>
                              <w:szCs w:val="16"/>
                            </w:rPr>
                            <w:t>Tlf</w:t>
                          </w:r>
                          <w:r>
                            <w:rPr>
                              <w:rFonts w:ascii="Tahoma" w:hAnsi="Tahoma" w:cs="Tahoma"/>
                              <w:color w:val="1F497D" w:themeColor="text2"/>
                              <w:sz w:val="16"/>
                              <w:szCs w:val="16"/>
                            </w:rPr>
                            <w:t>.</w:t>
                          </w:r>
                          <w:r w:rsidRPr="00BD24B5">
                            <w:rPr>
                              <w:rFonts w:ascii="Tahoma" w:hAnsi="Tahoma" w:cs="Tahoma"/>
                              <w:color w:val="1F497D" w:themeColor="text2"/>
                              <w:sz w:val="16"/>
                              <w:szCs w:val="16"/>
                            </w:rPr>
                            <w:t>: 43 60 07 00</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Fax: 43 69 07 03</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Giro 807-1284</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gb@greve-bolig.dk</w:t>
                          </w:r>
                        </w:p>
                        <w:p w:rsidR="00D84D9E" w:rsidRPr="00BD24B5" w:rsidRDefault="00D84D9E"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rsidR="00D84D9E" w:rsidRPr="00CC7081" w:rsidRDefault="00D84D9E" w:rsidP="00CC7081">
                          <w:pPr>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2.75pt;margin-top:-22.7pt;width:115.6pt;height: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" strokecolor="white [3212]">
              <v:fill opacity="0"/>
              <v:textbox>
                <w:txbxContent>
                  <w:p w:rsidR="00D84D9E" w:rsidRPr="00BD24B5" w:rsidRDefault="00D84D9E" w:rsidP="00CC7081">
                    <w:pPr>
                      <w:rPr>
                        <w:rFonts w:ascii="Tahoma" w:hAnsi="Tahoma" w:cs="Tahoma"/>
                        <w:color w:val="1F497D" w:themeColor="text2"/>
                        <w:sz w:val="16"/>
                        <w:szCs w:val="16"/>
                      </w:rPr>
                    </w:pPr>
                    <w:r>
                      <w:rPr>
                        <w:rFonts w:ascii="Tahoma" w:hAnsi="Tahoma" w:cs="Tahoma"/>
                        <w:color w:val="1F497D" w:themeColor="text2"/>
                        <w:sz w:val="16"/>
                        <w:szCs w:val="16"/>
                      </w:rPr>
                      <w:br/>
                    </w:r>
                    <w:r w:rsidRPr="00BD24B5">
                      <w:rPr>
                        <w:rFonts w:ascii="Tahoma" w:hAnsi="Tahoma" w:cs="Tahoma"/>
                        <w:color w:val="1F497D" w:themeColor="text2"/>
                        <w:sz w:val="16"/>
                        <w:szCs w:val="16"/>
                      </w:rPr>
                      <w:t>Tlf</w:t>
                    </w:r>
                    <w:r>
                      <w:rPr>
                        <w:rFonts w:ascii="Tahoma" w:hAnsi="Tahoma" w:cs="Tahoma"/>
                        <w:color w:val="1F497D" w:themeColor="text2"/>
                        <w:sz w:val="16"/>
                        <w:szCs w:val="16"/>
                      </w:rPr>
                      <w:t>.</w:t>
                    </w:r>
                    <w:r w:rsidRPr="00BD24B5">
                      <w:rPr>
                        <w:rFonts w:ascii="Tahoma" w:hAnsi="Tahoma" w:cs="Tahoma"/>
                        <w:color w:val="1F497D" w:themeColor="text2"/>
                        <w:sz w:val="16"/>
                        <w:szCs w:val="16"/>
                      </w:rPr>
                      <w:t>: 43 60 07 00</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Fax: 43 69 07 03</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Giro 807-1284</w:t>
                    </w:r>
                  </w:p>
                  <w:p w:rsidR="00D84D9E" w:rsidRPr="00BD24B5" w:rsidRDefault="00D84D9E" w:rsidP="00CC7081">
                    <w:pPr>
                      <w:rPr>
                        <w:rFonts w:ascii="Tahoma" w:hAnsi="Tahoma" w:cs="Tahoma"/>
                        <w:color w:val="1F497D" w:themeColor="text2"/>
                        <w:sz w:val="16"/>
                        <w:szCs w:val="16"/>
                      </w:rPr>
                    </w:pPr>
                    <w:r w:rsidRPr="00BD24B5">
                      <w:rPr>
                        <w:rFonts w:ascii="Tahoma" w:hAnsi="Tahoma" w:cs="Tahoma"/>
                        <w:color w:val="1F497D" w:themeColor="text2"/>
                        <w:sz w:val="16"/>
                        <w:szCs w:val="16"/>
                      </w:rPr>
                      <w:t>gb@greve-bolig.dk</w:t>
                    </w:r>
                  </w:p>
                  <w:p w:rsidR="00D84D9E" w:rsidRPr="00BD24B5" w:rsidRDefault="00D84D9E" w:rsidP="00CC7081">
                    <w:pPr>
                      <w:rPr>
                        <w:rFonts w:asciiTheme="minorHAnsi" w:hAnsiTheme="minorHAnsi"/>
                        <w:color w:val="1F497D" w:themeColor="text2"/>
                        <w:sz w:val="16"/>
                        <w:szCs w:val="16"/>
                      </w:rPr>
                    </w:pPr>
                    <w:r w:rsidRPr="00BD24B5">
                      <w:rPr>
                        <w:rFonts w:ascii="Tahoma" w:hAnsi="Tahoma" w:cs="Tahoma"/>
                        <w:color w:val="1F497D" w:themeColor="text2"/>
                        <w:sz w:val="16"/>
                        <w:szCs w:val="16"/>
                      </w:rPr>
                      <w:t>www.greve-bolig.dk</w:t>
                    </w:r>
                  </w:p>
                  <w:p w:rsidR="00D84D9E" w:rsidRPr="00CC7081" w:rsidRDefault="00D84D9E" w:rsidP="00CC7081">
                    <w:pPr>
                      <w:rPr>
                        <w:sz w:val="10"/>
                        <w:szCs w:val="10"/>
                      </w:rPr>
                    </w:pPr>
                  </w:p>
                </w:txbxContent>
              </v:textbox>
            </v:shape>
          </w:pict>
        </mc:Fallback>
      </mc:AlternateContent>
    </w:r>
    <w:r w:rsidR="00D84D9E">
      <w:rPr>
        <w:rFonts w:ascii="Tahoma" w:hAnsi="Tahoma" w:cs="Tahoma"/>
        <w:noProof/>
        <w:color w:val="1F497D" w:themeColor="text2"/>
        <w:sz w:val="16"/>
        <w:szCs w:val="16"/>
        <w:lang w:eastAsia="da-DK"/>
      </w:rPr>
      <w:drawing>
        <wp:anchor distT="0" distB="0" distL="114300" distR="114300" simplePos="0" relativeHeight="251661312" behindDoc="1" locked="0" layoutInCell="1" allowOverlap="1">
          <wp:simplePos x="0" y="0"/>
          <wp:positionH relativeFrom="column">
            <wp:posOffset>-327025</wp:posOffset>
          </wp:positionH>
          <wp:positionV relativeFrom="paragraph">
            <wp:posOffset>-139065</wp:posOffset>
          </wp:positionV>
          <wp:extent cx="2163445" cy="646430"/>
          <wp:effectExtent l="19050" t="0" r="8255" b="0"/>
          <wp:wrapTight wrapText="bothSides">
            <wp:wrapPolygon edited="0">
              <wp:start x="1712" y="0"/>
              <wp:lineTo x="761" y="637"/>
              <wp:lineTo x="-190" y="5729"/>
              <wp:lineTo x="-190" y="11458"/>
              <wp:lineTo x="3233" y="21006"/>
              <wp:lineTo x="6467" y="21006"/>
              <wp:lineTo x="6657" y="21006"/>
              <wp:lineTo x="10271" y="20369"/>
              <wp:lineTo x="21682" y="12731"/>
              <wp:lineTo x="21682" y="7002"/>
              <wp:lineTo x="10080" y="0"/>
              <wp:lineTo x="1712" y="0"/>
            </wp:wrapPolygon>
          </wp:wrapTight>
          <wp:docPr id="3" name="Billede 2" descr="kla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rlogo.gif"/>
                  <pic:cNvPicPr/>
                </pic:nvPicPr>
                <pic:blipFill>
                  <a:blip r:embed="rId1"/>
                  <a:srcRect l="-1024"/>
                  <a:stretch>
                    <a:fillRect/>
                  </a:stretch>
                </pic:blipFill>
                <pic:spPr>
                  <a:xfrm>
                    <a:off x="0" y="0"/>
                    <a:ext cx="2163445" cy="646430"/>
                  </a:xfrm>
                  <a:prstGeom prst="rect">
                    <a:avLst/>
                  </a:prstGeom>
                </pic:spPr>
              </pic:pic>
            </a:graphicData>
          </a:graphic>
        </wp:anchor>
      </w:drawing>
    </w:r>
    <w:r w:rsidR="00D84D9E" w:rsidRPr="00BD24B5">
      <w:rPr>
        <w:rFonts w:ascii="Tahoma" w:hAnsi="Tahoma" w:cs="Tahoma"/>
        <w:color w:val="1F497D" w:themeColor="text2"/>
        <w:sz w:val="16"/>
        <w:szCs w:val="16"/>
      </w:rPr>
      <w:t>Greveager 1 – 2670 Greve</w:t>
    </w:r>
  </w:p>
  <w:p w:rsidR="00D84D9E" w:rsidRPr="00BD24B5" w:rsidRDefault="00D84D9E" w:rsidP="00CC7081">
    <w:pPr>
      <w:pStyle w:val="Sidehoved"/>
      <w:jc w:val="center"/>
      <w:rPr>
        <w:rFonts w:ascii="Tahoma" w:hAnsi="Tahoma" w:cs="Tahoma"/>
        <w:color w:val="1F497D" w:themeColor="text2"/>
        <w:sz w:val="16"/>
        <w:szCs w:val="16"/>
      </w:rPr>
    </w:pPr>
  </w:p>
  <w:p w:rsidR="00D84D9E" w:rsidRDefault="00D84D9E" w:rsidP="00CC7081">
    <w:pPr>
      <w:pStyle w:val="Sidehoved"/>
      <w:jc w:val="center"/>
      <w:rPr>
        <w:rFonts w:ascii="Tahoma" w:hAnsi="Tahoma" w:cs="Tahoma"/>
        <w:color w:val="1F497D" w:themeColor="text2"/>
        <w:sz w:val="16"/>
        <w:szCs w:val="16"/>
      </w:rPr>
    </w:pPr>
    <w:r w:rsidRPr="00BD24B5">
      <w:rPr>
        <w:rFonts w:ascii="Tahoma" w:hAnsi="Tahoma" w:cs="Tahoma"/>
        <w:color w:val="1F497D" w:themeColor="text2"/>
        <w:sz w:val="16"/>
        <w:szCs w:val="16"/>
      </w:rPr>
      <w:t xml:space="preserve">Kontortid: </w:t>
    </w:r>
    <w:r>
      <w:rPr>
        <w:rFonts w:ascii="Tahoma" w:hAnsi="Tahoma" w:cs="Tahoma"/>
        <w:color w:val="1F497D" w:themeColor="text2"/>
        <w:sz w:val="16"/>
        <w:szCs w:val="16"/>
      </w:rPr>
      <w:t xml:space="preserve">mandag til fredag </w:t>
    </w:r>
    <w:r w:rsidRPr="00BD24B5">
      <w:rPr>
        <w:rFonts w:ascii="Tahoma" w:hAnsi="Tahoma" w:cs="Tahoma"/>
        <w:color w:val="1F497D" w:themeColor="text2"/>
        <w:sz w:val="16"/>
        <w:szCs w:val="16"/>
      </w:rPr>
      <w:t xml:space="preserve">kl. 10.00-13.00 </w:t>
    </w:r>
  </w:p>
  <w:p w:rsidR="00D84D9E" w:rsidRPr="00BD24B5" w:rsidRDefault="00D84D9E" w:rsidP="00CC7081">
    <w:pPr>
      <w:pStyle w:val="Sidehoved"/>
      <w:jc w:val="center"/>
      <w:rPr>
        <w:rFonts w:ascii="Tahoma" w:hAnsi="Tahoma" w:cs="Tahoma"/>
        <w:color w:val="1F497D" w:themeColor="text2"/>
        <w:sz w:val="16"/>
        <w:szCs w:val="16"/>
      </w:rPr>
    </w:pPr>
    <w:r>
      <w:rPr>
        <w:rFonts w:ascii="Tahoma" w:hAnsi="Tahoma" w:cs="Tahoma"/>
        <w:color w:val="1F497D" w:themeColor="text2"/>
        <w:sz w:val="16"/>
        <w:szCs w:val="16"/>
      </w:rPr>
      <w:t>to</w:t>
    </w:r>
    <w:r w:rsidRPr="00BD24B5">
      <w:rPr>
        <w:rFonts w:ascii="Tahoma" w:hAnsi="Tahoma" w:cs="Tahoma"/>
        <w:color w:val="1F497D" w:themeColor="text2"/>
        <w:sz w:val="16"/>
        <w:szCs w:val="16"/>
      </w:rPr>
      <w:t>rsdag tillige 15.30-17.00.</w:t>
    </w:r>
  </w:p>
  <w:p w:rsidR="00D84D9E" w:rsidRPr="00C1277A" w:rsidRDefault="00D84D9E" w:rsidP="00CD3C6D">
    <w:pPr>
      <w:pStyle w:val="Sidehoved"/>
      <w:tabs>
        <w:tab w:val="clear" w:pos="9638"/>
        <w:tab w:val="right" w:pos="10206"/>
      </w:tabs>
      <w:ind w:left="-426" w:right="-568"/>
      <w:rPr>
        <w:color w:val="1F497D" w:themeColor="text2"/>
        <w:sz w:val="24"/>
        <w:szCs w:val="24"/>
      </w:rPr>
    </w:pPr>
    <w:r w:rsidRPr="00C1277A">
      <w:rPr>
        <w:color w:val="1F497D" w:themeColor="text2"/>
        <w:sz w:val="24"/>
        <w:szCs w:val="24"/>
      </w:rPr>
      <w:t>_____________________________________________________________________</w:t>
    </w:r>
    <w:r w:rsidR="00ED4DD4">
      <w:rPr>
        <w:color w:val="1F497D" w:themeColor="text2"/>
        <w:sz w:val="24"/>
        <w:szCs w:val="24"/>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6210D"/>
    <w:multiLevelType w:val="hybridMultilevel"/>
    <w:tmpl w:val="9C9CB8E2"/>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
    <w:nsid w:val="224B5E1F"/>
    <w:multiLevelType w:val="hybridMultilevel"/>
    <w:tmpl w:val="38CE925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5293C56"/>
    <w:multiLevelType w:val="hybridMultilevel"/>
    <w:tmpl w:val="8962F56A"/>
    <w:lvl w:ilvl="0" w:tplc="6BF65782">
      <w:start w:val="1"/>
      <w:numFmt w:val="decimal"/>
      <w:lvlText w:val="%1."/>
      <w:lvlJc w:val="left"/>
      <w:pPr>
        <w:tabs>
          <w:tab w:val="num" w:pos="720"/>
        </w:tabs>
        <w:ind w:left="720" w:hanging="360"/>
      </w:pPr>
      <w:rPr>
        <w:b/>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3B031776"/>
    <w:multiLevelType w:val="hybridMultilevel"/>
    <w:tmpl w:val="D6DA0372"/>
    <w:lvl w:ilvl="0" w:tplc="906E5738">
      <w:start w:val="1"/>
      <w:numFmt w:val="decimal"/>
      <w:lvlText w:val="%1."/>
      <w:lvlJc w:val="left"/>
      <w:pPr>
        <w:tabs>
          <w:tab w:val="num" w:pos="720"/>
        </w:tabs>
        <w:ind w:left="720" w:hanging="360"/>
      </w:pPr>
      <w:rPr>
        <w:rFonts w:hint="default"/>
      </w:rPr>
    </w:lvl>
    <w:lvl w:ilvl="1" w:tplc="4DF8B846">
      <w:start w:val="1"/>
      <w:numFmt w:val="lowerLetter"/>
      <w:lvlText w:val="%2."/>
      <w:lvlJc w:val="left"/>
      <w:pPr>
        <w:tabs>
          <w:tab w:val="num" w:pos="1980"/>
        </w:tabs>
        <w:ind w:left="1980" w:hanging="900"/>
      </w:pPr>
      <w:rPr>
        <w:rFonts w:hint="default"/>
      </w:rPr>
    </w:lvl>
    <w:lvl w:ilvl="2" w:tplc="82487C94">
      <w:start w:val="2"/>
      <w:numFmt w:val="upperLetter"/>
      <w:lvlText w:val="%3."/>
      <w:lvlJc w:val="left"/>
      <w:pPr>
        <w:tabs>
          <w:tab w:val="num" w:pos="2880"/>
        </w:tabs>
        <w:ind w:left="2880" w:hanging="900"/>
      </w:pPr>
      <w:rPr>
        <w:rFonts w:hint="default"/>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4BAE0EFE"/>
    <w:multiLevelType w:val="hybridMultilevel"/>
    <w:tmpl w:val="CB0E6F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DF61A18"/>
    <w:multiLevelType w:val="hybridMultilevel"/>
    <w:tmpl w:val="DE6EB5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53A55B9"/>
    <w:multiLevelType w:val="hybridMultilevel"/>
    <w:tmpl w:val="67AE070A"/>
    <w:lvl w:ilvl="0" w:tplc="6DDC0170">
      <w:start w:val="7"/>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nsid w:val="7FC1530F"/>
    <w:multiLevelType w:val="singleLevel"/>
    <w:tmpl w:val="F4BA101E"/>
    <w:lvl w:ilvl="0">
      <w:numFmt w:val="decimal"/>
      <w:lvlText w:val="%1."/>
      <w:lvlJc w:val="left"/>
      <w:pPr>
        <w:tabs>
          <w:tab w:val="num" w:pos="705"/>
        </w:tabs>
        <w:ind w:left="705" w:hanging="705"/>
      </w:pPr>
      <w:rPr>
        <w:rFonts w:hint="default"/>
        <w:b/>
      </w:rPr>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81"/>
    <w:rsid w:val="00105DD0"/>
    <w:rsid w:val="0012259F"/>
    <w:rsid w:val="001A59A1"/>
    <w:rsid w:val="001C1CE4"/>
    <w:rsid w:val="002013A5"/>
    <w:rsid w:val="00207D42"/>
    <w:rsid w:val="00285A82"/>
    <w:rsid w:val="002D4DC0"/>
    <w:rsid w:val="00354C16"/>
    <w:rsid w:val="003B1052"/>
    <w:rsid w:val="004C4246"/>
    <w:rsid w:val="00514F7B"/>
    <w:rsid w:val="005827C5"/>
    <w:rsid w:val="006666BE"/>
    <w:rsid w:val="00674567"/>
    <w:rsid w:val="006B2ABC"/>
    <w:rsid w:val="006D0863"/>
    <w:rsid w:val="007136EC"/>
    <w:rsid w:val="00722400"/>
    <w:rsid w:val="0075314D"/>
    <w:rsid w:val="00764724"/>
    <w:rsid w:val="007671EA"/>
    <w:rsid w:val="0080567D"/>
    <w:rsid w:val="00810B5E"/>
    <w:rsid w:val="008A2A12"/>
    <w:rsid w:val="008E4DF7"/>
    <w:rsid w:val="008F1DB8"/>
    <w:rsid w:val="00965E52"/>
    <w:rsid w:val="009D6D01"/>
    <w:rsid w:val="009E06CF"/>
    <w:rsid w:val="00A04441"/>
    <w:rsid w:val="00A05D1C"/>
    <w:rsid w:val="00A2276F"/>
    <w:rsid w:val="00A22B74"/>
    <w:rsid w:val="00A46663"/>
    <w:rsid w:val="00AA319D"/>
    <w:rsid w:val="00AC65FB"/>
    <w:rsid w:val="00AD599C"/>
    <w:rsid w:val="00B276B9"/>
    <w:rsid w:val="00B91C4F"/>
    <w:rsid w:val="00BD24B5"/>
    <w:rsid w:val="00C0249E"/>
    <w:rsid w:val="00C1277A"/>
    <w:rsid w:val="00C20A62"/>
    <w:rsid w:val="00CC7081"/>
    <w:rsid w:val="00CD3C6D"/>
    <w:rsid w:val="00D12895"/>
    <w:rsid w:val="00D23086"/>
    <w:rsid w:val="00D40B0B"/>
    <w:rsid w:val="00D84D9E"/>
    <w:rsid w:val="00DF1EEC"/>
    <w:rsid w:val="00E327FB"/>
    <w:rsid w:val="00E55DE2"/>
    <w:rsid w:val="00E961FD"/>
    <w:rsid w:val="00ED4DD4"/>
    <w:rsid w:val="00EF7EEF"/>
    <w:rsid w:val="00F24E4D"/>
    <w:rsid w:val="00F77344"/>
    <w:rsid w:val="00F9187A"/>
    <w:rsid w:val="00F921D1"/>
    <w:rsid w:val="00FD554D"/>
    <w:rsid w:val="00FE3909"/>
    <w:rsid w:val="00FE5C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BD089BF-F995-4169-AE9E-B71F430F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67D"/>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7081"/>
    <w:rPr>
      <w:rFonts w:ascii="Tahoma" w:eastAsiaTheme="minorHAnsi" w:hAnsi="Tahoma" w:cs="Tahoma"/>
      <w:sz w:val="16"/>
      <w:szCs w:val="16"/>
      <w:lang w:eastAsia="en-US"/>
    </w:rPr>
  </w:style>
  <w:style w:type="character" w:customStyle="1" w:styleId="MarkeringsbobletekstTegn">
    <w:name w:val="Markeringsbobletekst Tegn"/>
    <w:basedOn w:val="Standardskrifttypeiafsnit"/>
    <w:link w:val="Markeringsbobletekst"/>
    <w:uiPriority w:val="99"/>
    <w:semiHidden/>
    <w:rsid w:val="00CC7081"/>
    <w:rPr>
      <w:rFonts w:ascii="Tahoma" w:hAnsi="Tahoma" w:cs="Tahoma"/>
      <w:sz w:val="16"/>
      <w:szCs w:val="16"/>
    </w:rPr>
  </w:style>
  <w:style w:type="paragraph" w:styleId="Sidehoved">
    <w:name w:val="header"/>
    <w:basedOn w:val="Normal"/>
    <w:link w:val="Sidehove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CC7081"/>
  </w:style>
  <w:style w:type="paragraph" w:styleId="Sidefod">
    <w:name w:val="footer"/>
    <w:basedOn w:val="Normal"/>
    <w:link w:val="SidefodTegn"/>
    <w:uiPriority w:val="99"/>
    <w:unhideWhenUsed/>
    <w:rsid w:val="00CC7081"/>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CC7081"/>
  </w:style>
  <w:style w:type="character" w:styleId="Hyperlink">
    <w:name w:val="Hyperlink"/>
    <w:basedOn w:val="Standardskrifttypeiafsnit"/>
    <w:uiPriority w:val="99"/>
    <w:unhideWhenUsed/>
    <w:rsid w:val="00CC7081"/>
    <w:rPr>
      <w:color w:val="0000FF" w:themeColor="hyperlink"/>
      <w:u w:val="single"/>
    </w:rPr>
  </w:style>
  <w:style w:type="paragraph" w:styleId="Listeafsnit">
    <w:name w:val="List Paragraph"/>
    <w:basedOn w:val="Normal"/>
    <w:uiPriority w:val="34"/>
    <w:qFormat/>
    <w:rsid w:val="00722400"/>
    <w:pPr>
      <w:ind w:left="130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D20B7-013D-485B-AD18-833C4AECF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561</Words>
  <Characters>3423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Greve boligselskab</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NicolajKann Mohr</dc:creator>
  <cp:keywords/>
  <dc:description/>
  <cp:lastModifiedBy>Joan Wenzel</cp:lastModifiedBy>
  <cp:revision>12</cp:revision>
  <cp:lastPrinted>2015-04-27T09:31:00Z</cp:lastPrinted>
  <dcterms:created xsi:type="dcterms:W3CDTF">2015-04-20T13:03:00Z</dcterms:created>
  <dcterms:modified xsi:type="dcterms:W3CDTF">2015-04-27T09:32:00Z</dcterms:modified>
</cp:coreProperties>
</file>