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ADE5" w14:textId="31A0ACE8" w:rsidR="00615551" w:rsidRPr="007A3744" w:rsidRDefault="00615551" w:rsidP="007A3744">
      <w:pPr>
        <w:jc w:val="center"/>
        <w:rPr>
          <w:sz w:val="24"/>
          <w:szCs w:val="24"/>
        </w:rPr>
      </w:pPr>
      <w:r w:rsidRPr="007A3744">
        <w:rPr>
          <w:sz w:val="24"/>
          <w:szCs w:val="24"/>
        </w:rPr>
        <w:t xml:space="preserve">Referat </w:t>
      </w:r>
      <w:r w:rsidR="008D6F8D">
        <w:rPr>
          <w:sz w:val="24"/>
          <w:szCs w:val="24"/>
        </w:rPr>
        <w:t xml:space="preserve">af bestyrelsesmøde </w:t>
      </w:r>
      <w:r w:rsidRPr="007A3744">
        <w:rPr>
          <w:sz w:val="24"/>
          <w:szCs w:val="24"/>
        </w:rPr>
        <w:t>d. 1.12.21</w:t>
      </w:r>
    </w:p>
    <w:p w14:paraId="0401E058" w14:textId="33FF9355" w:rsidR="00615551" w:rsidRDefault="00615551" w:rsidP="007A3744">
      <w:pPr>
        <w:jc w:val="center"/>
      </w:pPr>
      <w:r>
        <w:t>Tilstede Carsten, Mark, Kent, Henning, Elin, Martin, Gitte</w:t>
      </w:r>
    </w:p>
    <w:p w14:paraId="4CF6EE5A" w14:textId="10E2B72D" w:rsidR="00286B91" w:rsidRPr="00856FDD" w:rsidRDefault="00712849" w:rsidP="00286B91">
      <w:pPr>
        <w:rPr>
          <w:u w:val="single"/>
        </w:rPr>
      </w:pPr>
      <w:r w:rsidRPr="006277A0">
        <w:rPr>
          <w:b/>
          <w:bCs/>
        </w:rPr>
        <w:t>Ordensregler</w:t>
      </w:r>
      <w:r w:rsidRPr="00744E57">
        <w:rPr>
          <w:u w:val="single"/>
        </w:rPr>
        <w:t>:</w:t>
      </w:r>
      <w:r w:rsidR="006277A0">
        <w:rPr>
          <w:u w:val="single"/>
        </w:rPr>
        <w:t xml:space="preserve"> </w:t>
      </w:r>
      <w:r>
        <w:t>Vi gen</w:t>
      </w:r>
      <w:r w:rsidR="00DC7A19">
        <w:t>op</w:t>
      </w:r>
      <w:r>
        <w:t xml:space="preserve">tager punktet til næste gang for at være mere forberedt. </w:t>
      </w:r>
      <w:r w:rsidR="00712663">
        <w:t xml:space="preserve">Ordensregler kan læses på Greve boligselskabs hjemmeside under afd. 20. Ellers kan Carsten kontaktes så vil han udlevere dem. Vi aftaler et </w:t>
      </w:r>
      <w:r w:rsidR="00460F48">
        <w:t xml:space="preserve">ny </w:t>
      </w:r>
      <w:r w:rsidR="00712663">
        <w:t xml:space="preserve">møde for at </w:t>
      </w:r>
      <w:proofErr w:type="gramStart"/>
      <w:r w:rsidR="00460F48">
        <w:t xml:space="preserve">arbejde  </w:t>
      </w:r>
      <w:r w:rsidR="00FC7684">
        <w:t>på</w:t>
      </w:r>
      <w:proofErr w:type="gramEnd"/>
      <w:r w:rsidR="00FC7684">
        <w:t xml:space="preserve"> </w:t>
      </w:r>
      <w:r w:rsidR="00C945F9">
        <w:t xml:space="preserve">en forbedring af </w:t>
      </w:r>
      <w:r w:rsidR="00222913">
        <w:t>ordensregler</w:t>
      </w:r>
      <w:r w:rsidR="00460F48">
        <w:t>.</w:t>
      </w:r>
    </w:p>
    <w:p w14:paraId="29D3F808" w14:textId="1220D182" w:rsidR="00286B91" w:rsidRDefault="00286B91" w:rsidP="00286B91">
      <w:r w:rsidRPr="006277A0">
        <w:rPr>
          <w:b/>
          <w:bCs/>
        </w:rPr>
        <w:t>Larmende adfærd:</w:t>
      </w:r>
      <w:r w:rsidR="006277A0">
        <w:rPr>
          <w:b/>
          <w:bCs/>
        </w:rPr>
        <w:t xml:space="preserve"> </w:t>
      </w:r>
      <w:r>
        <w:t>Vi tager larmende adfærd op under ordensregler.</w:t>
      </w:r>
    </w:p>
    <w:p w14:paraId="5D9AFE38" w14:textId="021C0203" w:rsidR="00286B91" w:rsidRDefault="00286B91" w:rsidP="00286B91">
      <w:r w:rsidRPr="007A790F">
        <w:rPr>
          <w:b/>
          <w:bCs/>
        </w:rPr>
        <w:t>Vedr. 30 km skilte</w:t>
      </w:r>
      <w:r w:rsidR="008E2BAC" w:rsidRPr="007A790F">
        <w:rPr>
          <w:b/>
          <w:bCs/>
        </w:rPr>
        <w:t xml:space="preserve"> </w:t>
      </w:r>
      <w:r w:rsidR="007A790F" w:rsidRPr="007A790F">
        <w:rPr>
          <w:b/>
          <w:bCs/>
        </w:rPr>
        <w:t xml:space="preserve">ved </w:t>
      </w:r>
      <w:proofErr w:type="spellStart"/>
      <w:r w:rsidR="007A790F" w:rsidRPr="007A790F">
        <w:rPr>
          <w:b/>
          <w:bCs/>
        </w:rPr>
        <w:t>byagerlunden</w:t>
      </w:r>
      <w:proofErr w:type="spellEnd"/>
      <w:r w:rsidR="00856FDD" w:rsidRPr="007A790F">
        <w:rPr>
          <w:b/>
          <w:bCs/>
        </w:rPr>
        <w:t>:</w:t>
      </w:r>
      <w:r w:rsidR="00856FDD">
        <w:t xml:space="preserve"> </w:t>
      </w:r>
      <w:r>
        <w:t>Der er blå henstillingstavler. Der skal røde</w:t>
      </w:r>
      <w:r w:rsidR="00527DBD">
        <w:t xml:space="preserve"> 30 km</w:t>
      </w:r>
      <w:r>
        <w:t xml:space="preserve"> skilte op</w:t>
      </w:r>
      <w:r w:rsidR="00527DBD">
        <w:t>,</w:t>
      </w:r>
      <w:r>
        <w:t xml:space="preserve"> for at det er ved lov</w:t>
      </w:r>
      <w:r w:rsidR="00527DBD">
        <w:t xml:space="preserve"> at man kun må køre 30</w:t>
      </w:r>
      <w:r w:rsidR="00BA6906">
        <w:t>.</w:t>
      </w:r>
      <w:r>
        <w:t xml:space="preserve"> </w:t>
      </w:r>
      <w:r w:rsidR="00951B77">
        <w:t>Bestyrelsen</w:t>
      </w:r>
      <w:r>
        <w:t xml:space="preserve"> ønsker at </w:t>
      </w:r>
      <w:r w:rsidR="00BA6906">
        <w:t>administrationen</w:t>
      </w:r>
      <w:r>
        <w:t xml:space="preserve"> tager sagen op</w:t>
      </w:r>
      <w:r w:rsidR="00C22BF8">
        <w:t xml:space="preserve"> </w:t>
      </w:r>
      <w:r w:rsidR="00437124">
        <w:t>så der ved lov kun må køres 30km</w:t>
      </w:r>
      <w:r w:rsidR="003D49EC">
        <w:t>.</w:t>
      </w:r>
    </w:p>
    <w:p w14:paraId="7D12D75C" w14:textId="77777777" w:rsidR="000419A5" w:rsidRPr="000419A5" w:rsidRDefault="000419A5">
      <w:pPr>
        <w:rPr>
          <w:b/>
          <w:bCs/>
        </w:rPr>
      </w:pPr>
      <w:r w:rsidRPr="000419A5">
        <w:rPr>
          <w:b/>
          <w:bCs/>
        </w:rPr>
        <w:t>Eventuelt:</w:t>
      </w:r>
    </w:p>
    <w:p w14:paraId="0536F894" w14:textId="1197FA1C" w:rsidR="00025EB9" w:rsidRDefault="00286B91" w:rsidP="008C317A">
      <w:pPr>
        <w:pStyle w:val="Listeafsnit"/>
        <w:numPr>
          <w:ilvl w:val="0"/>
          <w:numId w:val="1"/>
        </w:numPr>
      </w:pPr>
      <w:r>
        <w:t>Postkasser; posten er våd. Henning har lavet sin postkasse m. tætningsliste</w:t>
      </w:r>
      <w:r w:rsidR="000419A5">
        <w:t xml:space="preserve">r </w:t>
      </w:r>
      <w:r>
        <w:t xml:space="preserve">og der kommer intet vand ind.  Bestyrelsen vel </w:t>
      </w:r>
      <w:r w:rsidR="00F94BF1">
        <w:t xml:space="preserve">gerne </w:t>
      </w:r>
      <w:r>
        <w:t xml:space="preserve">at Carsten </w:t>
      </w:r>
      <w:r w:rsidR="006960B8">
        <w:t>/</w:t>
      </w:r>
      <w:r>
        <w:t xml:space="preserve"> medarbejdere laver/</w:t>
      </w:r>
      <w:r w:rsidR="006960B8">
        <w:t>reparer</w:t>
      </w:r>
      <w:r>
        <w:t xml:space="preserve"> postkasserne.</w:t>
      </w:r>
    </w:p>
    <w:p w14:paraId="205747D3" w14:textId="2A976DE6" w:rsidR="00E45420" w:rsidRDefault="00E45420" w:rsidP="008C317A">
      <w:pPr>
        <w:pStyle w:val="Listeafsnit"/>
        <w:numPr>
          <w:ilvl w:val="0"/>
          <w:numId w:val="1"/>
        </w:numPr>
      </w:pPr>
      <w:r>
        <w:t>mødeindkaldelser:</w:t>
      </w:r>
      <w:r w:rsidR="00147F17">
        <w:t xml:space="preserve"> </w:t>
      </w:r>
      <w:r>
        <w:t>indkaldelser</w:t>
      </w:r>
      <w:r w:rsidR="007B23CC">
        <w:t xml:space="preserve"> </w:t>
      </w:r>
      <w:r w:rsidR="004B47C2">
        <w:t>med dagsorden og der skal være referat af møder.</w:t>
      </w:r>
    </w:p>
    <w:p w14:paraId="5E150C75" w14:textId="6B091662" w:rsidR="00E45420" w:rsidRDefault="002E736F" w:rsidP="00E45420">
      <w:pPr>
        <w:pStyle w:val="Listeafsnit"/>
        <w:numPr>
          <w:ilvl w:val="0"/>
          <w:numId w:val="1"/>
        </w:numPr>
      </w:pPr>
      <w:r>
        <w:t xml:space="preserve">Kent </w:t>
      </w:r>
      <w:r w:rsidR="004A25B6">
        <w:t xml:space="preserve">oplyser at </w:t>
      </w:r>
      <w:r w:rsidR="00E45420">
        <w:t xml:space="preserve">udsugning </w:t>
      </w:r>
      <w:r w:rsidR="004A25B6">
        <w:t xml:space="preserve">i flere </w:t>
      </w:r>
      <w:r w:rsidR="00272FBD">
        <w:t xml:space="preserve">lejligheder i </w:t>
      </w:r>
      <w:proofErr w:type="spellStart"/>
      <w:r w:rsidR="00272FBD">
        <w:t>byagerparken</w:t>
      </w:r>
      <w:proofErr w:type="spellEnd"/>
      <w:r w:rsidR="00272FBD">
        <w:t xml:space="preserve"> ikke virker. Carsten oplyser at beboere skal henvende sig på kontoret.</w:t>
      </w:r>
    </w:p>
    <w:p w14:paraId="557397BC" w14:textId="42E414DF" w:rsidR="00E45420" w:rsidRDefault="00E45420" w:rsidP="00E45420">
      <w:pPr>
        <w:pStyle w:val="Listeafsnit"/>
        <w:numPr>
          <w:ilvl w:val="0"/>
          <w:numId w:val="1"/>
        </w:numPr>
      </w:pPr>
      <w:r>
        <w:t>Martin; de</w:t>
      </w:r>
      <w:r w:rsidR="00B31A10">
        <w:t>r er</w:t>
      </w:r>
      <w:r>
        <w:t xml:space="preserve"> </w:t>
      </w:r>
      <w:r w:rsidR="00B31A10">
        <w:t>flere</w:t>
      </w:r>
      <w:r>
        <w:t xml:space="preserve"> huller i asfalten de bør </w:t>
      </w:r>
      <w:r w:rsidR="007459E8">
        <w:t>repareres</w:t>
      </w:r>
      <w:r>
        <w:t xml:space="preserve">. Vejen flækker kan vi lave lapninger og </w:t>
      </w:r>
      <w:r w:rsidR="007459E8">
        <w:t xml:space="preserve">foretage </w:t>
      </w:r>
      <w:r>
        <w:t>vedligeholdelse</w:t>
      </w:r>
      <w:r w:rsidR="00FC6A66">
        <w:t xml:space="preserve">? </w:t>
      </w:r>
      <w:r>
        <w:t xml:space="preserve"> Carsten siger der </w:t>
      </w:r>
      <w:r w:rsidR="00FC6A66">
        <w:t xml:space="preserve">er </w:t>
      </w:r>
      <w:r>
        <w:t>penge</w:t>
      </w:r>
      <w:r w:rsidR="00FC6A66">
        <w:t>,</w:t>
      </w:r>
      <w:r>
        <w:t xml:space="preserve"> men </w:t>
      </w:r>
      <w:r w:rsidR="00FC6A66">
        <w:t xml:space="preserve">at </w:t>
      </w:r>
      <w:r>
        <w:t>det hører under budgettet</w:t>
      </w:r>
      <w:r w:rsidR="00C50D4B">
        <w:t xml:space="preserve"> og at der skal stemmes om det ved beboermøde</w:t>
      </w:r>
    </w:p>
    <w:p w14:paraId="64909EA5" w14:textId="22452582" w:rsidR="00712663" w:rsidRDefault="006B360E">
      <w:r w:rsidRPr="00025EB9">
        <w:rPr>
          <w:u w:val="single"/>
        </w:rPr>
        <w:t>Carsten Vestergaard</w:t>
      </w:r>
      <w:r w:rsidR="003D3305" w:rsidRPr="00025EB9">
        <w:rPr>
          <w:u w:val="single"/>
        </w:rPr>
        <w:t xml:space="preserve"> orienterede </w:t>
      </w:r>
      <w:proofErr w:type="gramStart"/>
      <w:r w:rsidR="003D3305" w:rsidRPr="00025EB9">
        <w:rPr>
          <w:u w:val="single"/>
        </w:rPr>
        <w:t>om</w:t>
      </w:r>
      <w:r w:rsidR="003D3305">
        <w:t xml:space="preserve"> </w:t>
      </w:r>
      <w:r w:rsidR="00712663">
        <w:t>:</w:t>
      </w:r>
      <w:proofErr w:type="gramEnd"/>
    </w:p>
    <w:p w14:paraId="2B9371FE" w14:textId="7354588A" w:rsidR="00E56692" w:rsidRDefault="005F0F7E">
      <w:r w:rsidRPr="005F0F7E">
        <w:rPr>
          <w:b/>
          <w:bCs/>
        </w:rPr>
        <w:t>Træfældning</w:t>
      </w:r>
      <w:r>
        <w:t xml:space="preserve">: </w:t>
      </w:r>
      <w:r w:rsidR="00DB59AF">
        <w:t xml:space="preserve">Firmaet HRH har </w:t>
      </w:r>
      <w:r w:rsidR="00057434">
        <w:t xml:space="preserve">fået </w:t>
      </w:r>
      <w:r w:rsidR="001E2E5D">
        <w:t>entreprisen</w:t>
      </w:r>
      <w:r w:rsidR="00057434">
        <w:t xml:space="preserve"> på træfældning langs hegn v. </w:t>
      </w:r>
      <w:r w:rsidR="00483451">
        <w:t>Byagerlunden</w:t>
      </w:r>
      <w:r w:rsidR="002A28F5">
        <w:t xml:space="preserve">. </w:t>
      </w:r>
      <w:r w:rsidR="00460F48">
        <w:t xml:space="preserve">Tilbudspris </w:t>
      </w:r>
      <w:r w:rsidR="002A28F5">
        <w:t>inklusiv</w:t>
      </w:r>
      <w:r w:rsidR="00B32DBD">
        <w:t xml:space="preserve"> ny </w:t>
      </w:r>
      <w:r w:rsidR="00460F48">
        <w:t>genplantning 275.000 inc. Moms.</w:t>
      </w:r>
      <w:r w:rsidR="00483451">
        <w:t xml:space="preserve"> </w:t>
      </w:r>
      <w:r w:rsidR="00B32DBD">
        <w:t>Arbejdet indebærer bl.a. t</w:t>
      </w:r>
      <w:r w:rsidR="00483451">
        <w:t xml:space="preserve">ræfældning fra uge 2, m. rod og </w:t>
      </w:r>
      <w:r w:rsidR="00C80122">
        <w:t>ny jord</w:t>
      </w:r>
      <w:r w:rsidR="00483451">
        <w:t xml:space="preserve">. </w:t>
      </w:r>
      <w:r w:rsidR="00B32DBD">
        <w:t xml:space="preserve">(fra uge 2 </w:t>
      </w:r>
      <w:r w:rsidR="00522BAC">
        <w:t>afhængig af vejr og vind)</w:t>
      </w:r>
      <w:r w:rsidR="00025EB9">
        <w:t xml:space="preserve">   </w:t>
      </w:r>
    </w:p>
    <w:p w14:paraId="670A986B" w14:textId="0028FD46" w:rsidR="00E56692" w:rsidRDefault="00F0234F">
      <w:r w:rsidRPr="004410C4">
        <w:rPr>
          <w:b/>
          <w:bCs/>
        </w:rPr>
        <w:t>Vandmåle</w:t>
      </w:r>
      <w:r>
        <w:t>r:</w:t>
      </w:r>
      <w:r w:rsidR="004410C4">
        <w:t xml:space="preserve"> </w:t>
      </w:r>
      <w:r>
        <w:t xml:space="preserve">Ista har vundet </w:t>
      </w:r>
      <w:r w:rsidR="004410C4">
        <w:t>udbuddet</w:t>
      </w:r>
      <w:r>
        <w:t xml:space="preserve"> vedr. </w:t>
      </w:r>
      <w:r w:rsidR="004410C4">
        <w:t>installation</w:t>
      </w:r>
      <w:r>
        <w:t xml:space="preserve"> af vandmålere. Nærmere orientering følger.</w:t>
      </w:r>
    </w:p>
    <w:p w14:paraId="29748E1B" w14:textId="0B808E2D" w:rsidR="00DF52ED" w:rsidRDefault="009B463E">
      <w:r w:rsidRPr="004410C4">
        <w:rPr>
          <w:b/>
          <w:bCs/>
        </w:rPr>
        <w:t>Skraldeøer</w:t>
      </w:r>
      <w:r w:rsidR="004410C4">
        <w:t>:</w:t>
      </w:r>
      <w:r>
        <w:t xml:space="preserve"> dåsebeholderen forsvinder idet dåser fremover skal i plastbeholderen, fra </w:t>
      </w:r>
      <w:r w:rsidR="00DF52ED">
        <w:t xml:space="preserve">nytår. </w:t>
      </w:r>
      <w:r w:rsidR="0091294D">
        <w:t xml:space="preserve">Det skyldes at </w:t>
      </w:r>
      <w:r w:rsidR="00A36402">
        <w:t>sorteringsanlægget</w:t>
      </w:r>
      <w:r w:rsidR="0091294D">
        <w:t xml:space="preserve"> </w:t>
      </w:r>
      <w:r w:rsidR="00A36402">
        <w:t xml:space="preserve">selv kan sortere mellem metal og plast. </w:t>
      </w:r>
      <w:r w:rsidR="00217ED0">
        <w:t xml:space="preserve">Der kommer </w:t>
      </w:r>
      <w:r w:rsidR="00A403D8">
        <w:t xml:space="preserve">nærmere </w:t>
      </w:r>
      <w:r w:rsidR="00217ED0">
        <w:t>information</w:t>
      </w:r>
      <w:r w:rsidR="00DF52ED">
        <w:t xml:space="preserve"> vedr</w:t>
      </w:r>
      <w:r w:rsidR="00B9035D">
        <w:t>.</w:t>
      </w:r>
      <w:r w:rsidR="00DF52ED">
        <w:t xml:space="preserve"> sortering.</w:t>
      </w:r>
    </w:p>
    <w:p w14:paraId="5A01B095" w14:textId="07F8BD3E" w:rsidR="00DF52ED" w:rsidRPr="00A43613" w:rsidRDefault="00DF52ED">
      <w:r w:rsidRPr="00E53028">
        <w:rPr>
          <w:b/>
          <w:bCs/>
        </w:rPr>
        <w:t>Bænke</w:t>
      </w:r>
      <w:r>
        <w:t>:</w:t>
      </w:r>
      <w:r w:rsidR="00E53028">
        <w:t xml:space="preserve"> </w:t>
      </w:r>
      <w:r>
        <w:t>Bænkene i områderne</w:t>
      </w:r>
      <w:r w:rsidR="00E53028">
        <w:t xml:space="preserve"> ved legeplads</w:t>
      </w:r>
      <w:r w:rsidR="001168FC">
        <w:t xml:space="preserve"> og grønne arealer</w:t>
      </w:r>
      <w:r>
        <w:t xml:space="preserve"> er </w:t>
      </w:r>
      <w:r w:rsidR="001168FC">
        <w:t>nedslidte og ret grimme</w:t>
      </w:r>
      <w:r>
        <w:t>.</w:t>
      </w:r>
      <w:r w:rsidR="00B25955">
        <w:t xml:space="preserve"> </w:t>
      </w:r>
      <w:r>
        <w:t>Henning vil gerne reparere</w:t>
      </w:r>
      <w:r w:rsidR="00B25955">
        <w:t xml:space="preserve"> og male dem. </w:t>
      </w:r>
      <w:r>
        <w:t xml:space="preserve">Carsten sørger for at </w:t>
      </w:r>
      <w:r w:rsidR="00B25955">
        <w:t>bænkene</w:t>
      </w:r>
      <w:r>
        <w:t xml:space="preserve"> kommer frem til Henning.</w:t>
      </w:r>
    </w:p>
    <w:p w14:paraId="42ACB02D" w14:textId="22FC7658" w:rsidR="00E81719" w:rsidRDefault="00A35473">
      <w:r w:rsidRPr="00A35473">
        <w:rPr>
          <w:b/>
          <w:bCs/>
        </w:rPr>
        <w:t>Udestuer</w:t>
      </w:r>
      <w:r>
        <w:t xml:space="preserve">: </w:t>
      </w:r>
      <w:r w:rsidR="00D033F5">
        <w:t>enkelte b</w:t>
      </w:r>
      <w:r w:rsidR="00DF52ED">
        <w:t>eboere har bygget udestuer</w:t>
      </w:r>
      <w:r>
        <w:t xml:space="preserve">. </w:t>
      </w:r>
      <w:r w:rsidR="00E81719">
        <w:t>Administrationen kontakter beboerne.</w:t>
      </w:r>
    </w:p>
    <w:p w14:paraId="5B7FB8BB" w14:textId="0E0BFFF8" w:rsidR="00DC4D7C" w:rsidRDefault="00E81719">
      <w:r w:rsidRPr="00D033F5">
        <w:rPr>
          <w:b/>
          <w:bCs/>
        </w:rPr>
        <w:t>Storskrald</w:t>
      </w:r>
      <w:r w:rsidR="00D033F5">
        <w:t xml:space="preserve">: </w:t>
      </w:r>
      <w:proofErr w:type="gramStart"/>
      <w:r w:rsidR="00D033F5">
        <w:t>Søndag</w:t>
      </w:r>
      <w:proofErr w:type="gramEnd"/>
      <w:r>
        <w:t xml:space="preserve"> fra 10- 16 og mandag fra 9 – 15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771B8E" w14:paraId="7EDB8F3E" w14:textId="77777777" w:rsidTr="001053DA">
        <w:trPr>
          <w:trHeight w:val="70"/>
        </w:trPr>
        <w:tc>
          <w:tcPr>
            <w:tcW w:w="9628" w:type="dxa"/>
          </w:tcPr>
          <w:p w14:paraId="0A14CC2D" w14:textId="77777777" w:rsidR="006374CC" w:rsidRDefault="006374CC" w:rsidP="00771B8E">
            <w:pPr>
              <w:jc w:val="center"/>
              <w:rPr>
                <w:sz w:val="32"/>
                <w:szCs w:val="32"/>
              </w:rPr>
            </w:pPr>
          </w:p>
          <w:p w14:paraId="5A6E0100" w14:textId="7D6796E5" w:rsidR="00771B8E" w:rsidRPr="00720099" w:rsidRDefault="00771B8E" w:rsidP="00771B8E">
            <w:pPr>
              <w:jc w:val="center"/>
              <w:rPr>
                <w:sz w:val="32"/>
                <w:szCs w:val="32"/>
              </w:rPr>
            </w:pPr>
            <w:r w:rsidRPr="00720099">
              <w:rPr>
                <w:sz w:val="32"/>
                <w:szCs w:val="32"/>
              </w:rPr>
              <w:t>Indkaldelse til bestyrelsesmøde onsdag d. 12. januar</w:t>
            </w:r>
            <w:r>
              <w:rPr>
                <w:sz w:val="32"/>
                <w:szCs w:val="32"/>
              </w:rPr>
              <w:t xml:space="preserve"> kl. 17.00</w:t>
            </w:r>
          </w:p>
          <w:p w14:paraId="49293E2F" w14:textId="77777777" w:rsidR="00771B8E" w:rsidRPr="00720099" w:rsidRDefault="00771B8E" w:rsidP="00771B8E">
            <w:pPr>
              <w:jc w:val="center"/>
              <w:rPr>
                <w:sz w:val="32"/>
                <w:szCs w:val="32"/>
              </w:rPr>
            </w:pPr>
            <w:r w:rsidRPr="00720099">
              <w:rPr>
                <w:sz w:val="32"/>
                <w:szCs w:val="32"/>
              </w:rPr>
              <w:t>Dagsorden:</w:t>
            </w:r>
          </w:p>
          <w:p w14:paraId="4E435B1A" w14:textId="77777777" w:rsidR="00771B8E" w:rsidRDefault="00771B8E" w:rsidP="00771B8E">
            <w:pPr>
              <w:pStyle w:val="Listeafsnit"/>
              <w:numPr>
                <w:ilvl w:val="0"/>
                <w:numId w:val="2"/>
              </w:numPr>
              <w:jc w:val="center"/>
              <w:rPr>
                <w:sz w:val="32"/>
                <w:szCs w:val="32"/>
              </w:rPr>
            </w:pPr>
            <w:r w:rsidRPr="00720099">
              <w:rPr>
                <w:sz w:val="32"/>
                <w:szCs w:val="32"/>
              </w:rPr>
              <w:t>ordensregler og larmende adfærd</w:t>
            </w:r>
          </w:p>
          <w:p w14:paraId="1A4ACF18" w14:textId="733A5D10" w:rsidR="00771B8E" w:rsidRPr="001053DA" w:rsidRDefault="00771B8E" w:rsidP="00DC4D7C">
            <w:pPr>
              <w:pStyle w:val="Listeafsnit"/>
              <w:numPr>
                <w:ilvl w:val="0"/>
                <w:numId w:val="2"/>
              </w:numPr>
              <w:jc w:val="center"/>
              <w:rPr>
                <w:sz w:val="32"/>
                <w:szCs w:val="32"/>
              </w:rPr>
            </w:pPr>
            <w:proofErr w:type="spellStart"/>
            <w:r w:rsidRPr="001053DA">
              <w:rPr>
                <w:sz w:val="32"/>
                <w:szCs w:val="32"/>
              </w:rPr>
              <w:t>ev</w:t>
            </w:r>
            <w:r w:rsidR="006374CC" w:rsidRPr="001053DA">
              <w:rPr>
                <w:sz w:val="32"/>
                <w:szCs w:val="32"/>
              </w:rPr>
              <w:t>t</w:t>
            </w:r>
            <w:proofErr w:type="spellEnd"/>
          </w:p>
          <w:p w14:paraId="7B0B62D5" w14:textId="42F7839E" w:rsidR="00771B8E" w:rsidRDefault="00771B8E" w:rsidP="00DC4D7C">
            <w:pPr>
              <w:rPr>
                <w:sz w:val="32"/>
                <w:szCs w:val="32"/>
              </w:rPr>
            </w:pPr>
          </w:p>
        </w:tc>
      </w:tr>
    </w:tbl>
    <w:p w14:paraId="66A94FE1" w14:textId="77777777" w:rsidR="00372BF5" w:rsidRPr="00A47C8E" w:rsidRDefault="00372BF5" w:rsidP="00824699">
      <w:pPr>
        <w:jc w:val="center"/>
        <w:rPr>
          <w:sz w:val="28"/>
          <w:szCs w:val="28"/>
        </w:rPr>
      </w:pPr>
    </w:p>
    <w:sectPr w:rsidR="00372BF5" w:rsidRPr="00A47C8E" w:rsidSect="001053D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C49A3"/>
    <w:multiLevelType w:val="hybridMultilevel"/>
    <w:tmpl w:val="C2DCFD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C3990"/>
    <w:multiLevelType w:val="hybridMultilevel"/>
    <w:tmpl w:val="B50638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51"/>
    <w:rsid w:val="00025EB9"/>
    <w:rsid w:val="000419A5"/>
    <w:rsid w:val="00057434"/>
    <w:rsid w:val="001053DA"/>
    <w:rsid w:val="001168FC"/>
    <w:rsid w:val="00147F17"/>
    <w:rsid w:val="001E2E5D"/>
    <w:rsid w:val="00217ED0"/>
    <w:rsid w:val="00222913"/>
    <w:rsid w:val="002644DC"/>
    <w:rsid w:val="00272FBD"/>
    <w:rsid w:val="00286B91"/>
    <w:rsid w:val="002A28F5"/>
    <w:rsid w:val="002E736F"/>
    <w:rsid w:val="00372BF5"/>
    <w:rsid w:val="003D3305"/>
    <w:rsid w:val="003D49EC"/>
    <w:rsid w:val="003F1481"/>
    <w:rsid w:val="00405402"/>
    <w:rsid w:val="00437124"/>
    <w:rsid w:val="004410C4"/>
    <w:rsid w:val="004509B8"/>
    <w:rsid w:val="00460F48"/>
    <w:rsid w:val="00483451"/>
    <w:rsid w:val="004A25B6"/>
    <w:rsid w:val="004B102F"/>
    <w:rsid w:val="004B2923"/>
    <w:rsid w:val="004B47C2"/>
    <w:rsid w:val="005008A8"/>
    <w:rsid w:val="00522BAC"/>
    <w:rsid w:val="00523009"/>
    <w:rsid w:val="00527DBD"/>
    <w:rsid w:val="00543EA7"/>
    <w:rsid w:val="005450C0"/>
    <w:rsid w:val="005F0F7E"/>
    <w:rsid w:val="00615551"/>
    <w:rsid w:val="006277A0"/>
    <w:rsid w:val="006374CC"/>
    <w:rsid w:val="006960B8"/>
    <w:rsid w:val="006B360E"/>
    <w:rsid w:val="00712663"/>
    <w:rsid w:val="00712849"/>
    <w:rsid w:val="00720099"/>
    <w:rsid w:val="00744E57"/>
    <w:rsid w:val="007459E8"/>
    <w:rsid w:val="00771B8E"/>
    <w:rsid w:val="007A3744"/>
    <w:rsid w:val="007A790F"/>
    <w:rsid w:val="007B23CC"/>
    <w:rsid w:val="00824699"/>
    <w:rsid w:val="00856FDD"/>
    <w:rsid w:val="008C317A"/>
    <w:rsid w:val="008D6F8D"/>
    <w:rsid w:val="008E2BAC"/>
    <w:rsid w:val="008F2EAD"/>
    <w:rsid w:val="0091294D"/>
    <w:rsid w:val="00951B77"/>
    <w:rsid w:val="009558BE"/>
    <w:rsid w:val="009B463E"/>
    <w:rsid w:val="00A35473"/>
    <w:rsid w:val="00A36402"/>
    <w:rsid w:val="00A403D8"/>
    <w:rsid w:val="00A43613"/>
    <w:rsid w:val="00A47C8E"/>
    <w:rsid w:val="00A76373"/>
    <w:rsid w:val="00AB350D"/>
    <w:rsid w:val="00B14A35"/>
    <w:rsid w:val="00B25955"/>
    <w:rsid w:val="00B31A10"/>
    <w:rsid w:val="00B32DBD"/>
    <w:rsid w:val="00B9035D"/>
    <w:rsid w:val="00BA6906"/>
    <w:rsid w:val="00C22BF8"/>
    <w:rsid w:val="00C50D4B"/>
    <w:rsid w:val="00C80122"/>
    <w:rsid w:val="00C945F9"/>
    <w:rsid w:val="00D033F5"/>
    <w:rsid w:val="00D23328"/>
    <w:rsid w:val="00DB59AF"/>
    <w:rsid w:val="00DC4D7C"/>
    <w:rsid w:val="00DC7A19"/>
    <w:rsid w:val="00DF52ED"/>
    <w:rsid w:val="00E0080C"/>
    <w:rsid w:val="00E05D74"/>
    <w:rsid w:val="00E237BF"/>
    <w:rsid w:val="00E45420"/>
    <w:rsid w:val="00E53028"/>
    <w:rsid w:val="00E56692"/>
    <w:rsid w:val="00E81719"/>
    <w:rsid w:val="00F0234F"/>
    <w:rsid w:val="00F94BF1"/>
    <w:rsid w:val="00FC6A66"/>
    <w:rsid w:val="00FC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9393"/>
  <w15:chartTrackingRefBased/>
  <w15:docId w15:val="{25A6A712-3E08-4B3D-A3B9-4FE41782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C317A"/>
    <w:pPr>
      <w:ind w:left="720"/>
      <w:contextualSpacing/>
    </w:pPr>
  </w:style>
  <w:style w:type="table" w:styleId="Tabel-Gitter">
    <w:name w:val="Table Grid"/>
    <w:basedOn w:val="Tabel-Normal"/>
    <w:uiPriority w:val="39"/>
    <w:rsid w:val="00771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2011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Jensen</dc:creator>
  <cp:keywords/>
  <dc:description/>
  <cp:lastModifiedBy>Joan Wenzel</cp:lastModifiedBy>
  <cp:revision>2</cp:revision>
  <cp:lastPrinted>2021-12-01T22:28:00Z</cp:lastPrinted>
  <dcterms:created xsi:type="dcterms:W3CDTF">2021-12-08T08:17:00Z</dcterms:created>
  <dcterms:modified xsi:type="dcterms:W3CDTF">2021-12-08T08:17:00Z</dcterms:modified>
</cp:coreProperties>
</file>